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B686" w14:textId="77777777" w:rsidR="006F6504" w:rsidRPr="002B01E8" w:rsidRDefault="00E27686" w:rsidP="006F6504">
      <w:pPr>
        <w:jc w:val="center"/>
        <w:rPr>
          <w:b/>
          <w:color w:val="009999"/>
          <w:sz w:val="36"/>
        </w:rPr>
      </w:pPr>
      <w:r>
        <w:rPr>
          <w:b/>
          <w:color w:val="009999"/>
          <w:sz w:val="36"/>
        </w:rPr>
        <w:t>CALL FOR NOMINATIONS</w:t>
      </w:r>
      <w:r w:rsidR="006F6504" w:rsidRPr="002B01E8">
        <w:rPr>
          <w:b/>
          <w:color w:val="009999"/>
          <w:sz w:val="36"/>
        </w:rPr>
        <w:t xml:space="preserve"> TO COUNCIL 201</w:t>
      </w:r>
      <w:r w:rsidR="00473417">
        <w:rPr>
          <w:b/>
          <w:color w:val="009999"/>
          <w:sz w:val="36"/>
        </w:rPr>
        <w:t>8</w:t>
      </w:r>
    </w:p>
    <w:p w14:paraId="3FE616C9" w14:textId="77777777" w:rsidR="002B01E8" w:rsidRDefault="002B01E8" w:rsidP="00861B18"/>
    <w:p w14:paraId="7904EA44" w14:textId="0CAB4162" w:rsidR="00861B18" w:rsidRDefault="00D97208" w:rsidP="00861B18">
      <w:r>
        <w:t xml:space="preserve">As of January </w:t>
      </w:r>
      <w:r w:rsidR="006E5078">
        <w:t>2018</w:t>
      </w:r>
      <w:r>
        <w:t xml:space="preserve">, there will be </w:t>
      </w:r>
      <w:r w:rsidR="00473417" w:rsidRPr="00F44027">
        <w:rPr>
          <w:b/>
        </w:rPr>
        <w:t xml:space="preserve">four </w:t>
      </w:r>
      <w:r w:rsidR="00861B18" w:rsidRPr="00F44027">
        <w:rPr>
          <w:b/>
        </w:rPr>
        <w:t>vacancies</w:t>
      </w:r>
      <w:r w:rsidR="002B01E8">
        <w:t xml:space="preserve"> </w:t>
      </w:r>
      <w:r w:rsidR="00861B18">
        <w:t xml:space="preserve">on </w:t>
      </w:r>
      <w:r w:rsidR="00D103B2">
        <w:t xml:space="preserve">the SRF </w:t>
      </w:r>
      <w:r w:rsidR="00861B18">
        <w:t xml:space="preserve">Council </w:t>
      </w:r>
      <w:r>
        <w:t xml:space="preserve">arising from </w:t>
      </w:r>
      <w:r w:rsidR="00861B18">
        <w:t xml:space="preserve">the retirement of </w:t>
      </w:r>
      <w:r w:rsidR="0063445F" w:rsidRPr="002B01E8">
        <w:t xml:space="preserve">Dr </w:t>
      </w:r>
      <w:r w:rsidR="00473417">
        <w:t>Anthony Michael (Chair)</w:t>
      </w:r>
      <w:r w:rsidR="00ED65D6">
        <w:t>,</w:t>
      </w:r>
      <w:r w:rsidR="0063445F" w:rsidRPr="002B01E8">
        <w:t xml:space="preserve"> </w:t>
      </w:r>
      <w:r w:rsidR="00473417">
        <w:t>Dr Franchesca Houghton (Programme Secretary), Professor Colin Duncan (Ordinary Member) and Dr Katie Woad</w:t>
      </w:r>
      <w:r w:rsidR="0089606A">
        <w:t xml:space="preserve"> (Ordinary Member)</w:t>
      </w:r>
      <w:r w:rsidR="00473417">
        <w:t>.</w:t>
      </w:r>
    </w:p>
    <w:p w14:paraId="4C9C3D52" w14:textId="56151453" w:rsidR="00D103B2" w:rsidRDefault="00D103B2" w:rsidP="00861B18">
      <w:r>
        <w:t xml:space="preserve">Members of the Society are cordially invited to stand with a view to being elected </w:t>
      </w:r>
      <w:r w:rsidR="00D97208">
        <w:t xml:space="preserve">to Council </w:t>
      </w:r>
      <w:r>
        <w:t xml:space="preserve">at the AGM on </w:t>
      </w:r>
      <w:r w:rsidR="00473417">
        <w:t xml:space="preserve">Friday 5 January </w:t>
      </w:r>
      <w:r w:rsidR="00D97208">
        <w:t>2018</w:t>
      </w:r>
      <w:r w:rsidR="00A32449">
        <w:t xml:space="preserve"> during Fertility 2018</w:t>
      </w:r>
      <w:r w:rsidR="00D97208">
        <w:t xml:space="preserve"> </w:t>
      </w:r>
      <w:r w:rsidR="00473417">
        <w:t>at the ACC Liverpool.</w:t>
      </w:r>
    </w:p>
    <w:p w14:paraId="3E08C8E2" w14:textId="7F37C07C" w:rsidR="006E5078" w:rsidRDefault="004D3BC8" w:rsidP="00861B18">
      <w:r>
        <w:t xml:space="preserve">The Society is </w:t>
      </w:r>
      <w:r w:rsidR="006E5078">
        <w:t xml:space="preserve">committed to ensuring equality, diversity and inclusion and so </w:t>
      </w:r>
      <w:r>
        <w:t xml:space="preserve">we </w:t>
      </w:r>
      <w:r w:rsidR="006E5078">
        <w:t xml:space="preserve">would particularly welcome applications to join Council from female members of the Society and from </w:t>
      </w:r>
      <w:r>
        <w:t xml:space="preserve">those </w:t>
      </w:r>
      <w:r w:rsidR="006E5078">
        <w:t>members based outside of the UK.</w:t>
      </w:r>
    </w:p>
    <w:p w14:paraId="20E94E21" w14:textId="77777777" w:rsidR="00D103B2" w:rsidRPr="00D103B2" w:rsidRDefault="00D103B2" w:rsidP="00861B18">
      <w:pPr>
        <w:rPr>
          <w:b/>
        </w:rPr>
      </w:pPr>
      <w:r w:rsidRPr="00D103B2">
        <w:rPr>
          <w:b/>
        </w:rPr>
        <w:t xml:space="preserve">What </w:t>
      </w:r>
      <w:r>
        <w:rPr>
          <w:b/>
        </w:rPr>
        <w:t>does the role of an SRF</w:t>
      </w:r>
      <w:r w:rsidRPr="00D103B2">
        <w:rPr>
          <w:b/>
        </w:rPr>
        <w:t xml:space="preserve"> Council Member entail?</w:t>
      </w:r>
    </w:p>
    <w:p w14:paraId="31670B93" w14:textId="156819AE" w:rsidR="00861B18" w:rsidRDefault="00861B18" w:rsidP="00861B18">
      <w:pPr>
        <w:rPr>
          <w:b/>
          <w:sz w:val="32"/>
        </w:rPr>
      </w:pPr>
      <w:r>
        <w:t xml:space="preserve">Successful candidates </w:t>
      </w:r>
      <w:r w:rsidR="004D3BC8">
        <w:t xml:space="preserve">would work </w:t>
      </w:r>
      <w:r>
        <w:t>alongside the following Council Members</w:t>
      </w:r>
      <w:r w:rsidR="00A32449">
        <w:t xml:space="preserve">: </w:t>
      </w:r>
    </w:p>
    <w:tbl>
      <w:tblPr>
        <w:tblW w:w="10375" w:type="dxa"/>
        <w:tblCellMar>
          <w:left w:w="0" w:type="dxa"/>
          <w:right w:w="0" w:type="dxa"/>
        </w:tblCellMar>
        <w:tblLook w:val="04A0" w:firstRow="1" w:lastRow="0" w:firstColumn="1" w:lastColumn="0" w:noHBand="0" w:noVBand="1"/>
      </w:tblPr>
      <w:tblGrid>
        <w:gridCol w:w="4115"/>
        <w:gridCol w:w="3271"/>
        <w:gridCol w:w="2989"/>
      </w:tblGrid>
      <w:tr w:rsidR="00861B18" w:rsidRPr="00861B18" w14:paraId="48095C2F" w14:textId="77777777" w:rsidTr="00473417">
        <w:trPr>
          <w:trHeight w:val="283"/>
        </w:trPr>
        <w:tc>
          <w:tcPr>
            <w:tcW w:w="4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3DA19" w14:textId="77777777" w:rsidR="00861B18" w:rsidRPr="00861B18" w:rsidRDefault="00861B18" w:rsidP="00861B18">
            <w:pPr>
              <w:spacing w:before="0" w:after="0" w:line="240" w:lineRule="auto"/>
              <w:rPr>
                <w:rFonts w:ascii="Calibri" w:eastAsia="Calibri" w:hAnsi="Calibri" w:cs="Times New Roman"/>
                <w:b/>
                <w:lang w:eastAsia="en-GB"/>
              </w:rPr>
            </w:pPr>
            <w:r w:rsidRPr="00861B18">
              <w:rPr>
                <w:rFonts w:ascii="Calibri" w:eastAsia="Calibri" w:hAnsi="Calibri" w:cs="Times New Roman"/>
                <w:b/>
                <w:lang w:eastAsia="en-GB"/>
              </w:rPr>
              <w:t>Position</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2C6CD" w14:textId="77777777" w:rsidR="00861B18" w:rsidRPr="00861B18" w:rsidRDefault="00861B18" w:rsidP="00861B18">
            <w:pPr>
              <w:spacing w:before="0" w:after="0" w:line="240" w:lineRule="auto"/>
              <w:rPr>
                <w:rFonts w:ascii="Calibri" w:eastAsia="Calibri" w:hAnsi="Calibri" w:cs="Times New Roman"/>
                <w:b/>
                <w:lang w:eastAsia="en-GB"/>
              </w:rPr>
            </w:pPr>
            <w:r w:rsidRPr="00861B18">
              <w:rPr>
                <w:rFonts w:ascii="Calibri" w:eastAsia="Calibri" w:hAnsi="Calibri" w:cs="Times New Roman"/>
                <w:b/>
                <w:lang w:eastAsia="en-GB"/>
              </w:rPr>
              <w:t>Name</w:t>
            </w:r>
          </w:p>
        </w:tc>
        <w:tc>
          <w:tcPr>
            <w:tcW w:w="2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17885" w14:textId="77777777" w:rsidR="00861B18" w:rsidRPr="00861B18" w:rsidRDefault="00861B18" w:rsidP="00AD6061">
            <w:pPr>
              <w:spacing w:before="0" w:after="0" w:line="240" w:lineRule="auto"/>
              <w:jc w:val="center"/>
              <w:rPr>
                <w:rFonts w:ascii="Calibri" w:eastAsia="Calibri" w:hAnsi="Calibri" w:cs="Times New Roman"/>
                <w:b/>
                <w:lang w:eastAsia="en-GB"/>
              </w:rPr>
            </w:pPr>
            <w:r w:rsidRPr="00861B18">
              <w:rPr>
                <w:rFonts w:ascii="Calibri" w:eastAsia="Calibri" w:hAnsi="Calibri" w:cs="Times New Roman"/>
                <w:b/>
                <w:lang w:eastAsia="en-GB"/>
              </w:rPr>
              <w:t>Completes Term</w:t>
            </w:r>
            <w:r w:rsidR="00473417">
              <w:rPr>
                <w:rFonts w:ascii="Calibri" w:eastAsia="Calibri" w:hAnsi="Calibri" w:cs="Times New Roman"/>
                <w:b/>
                <w:lang w:eastAsia="en-GB"/>
              </w:rPr>
              <w:t>: January</w:t>
            </w:r>
          </w:p>
        </w:tc>
      </w:tr>
      <w:tr w:rsidR="00473417" w:rsidRPr="00861B18" w14:paraId="2F5F50CD"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2570F" w14:textId="77777777" w:rsidR="00473417" w:rsidRPr="00473417" w:rsidRDefault="00473417" w:rsidP="00861B18">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Vice Chair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0272A814" w14:textId="77777777" w:rsidR="00473417" w:rsidRPr="00473417" w:rsidRDefault="00473417" w:rsidP="00861B18">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Dr Bob Robinson</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03A6C1A4" w14:textId="77777777" w:rsidR="00473417" w:rsidRPr="00473417" w:rsidRDefault="00473417" w:rsidP="00861B18">
            <w:pPr>
              <w:spacing w:before="0" w:after="0" w:line="240" w:lineRule="auto"/>
              <w:jc w:val="center"/>
              <w:rPr>
                <w:rFonts w:ascii="Calibri" w:eastAsia="Calibri" w:hAnsi="Calibri" w:cs="Times New Roman"/>
                <w:lang w:eastAsia="en-GB"/>
              </w:rPr>
            </w:pPr>
            <w:r w:rsidRPr="00473417">
              <w:rPr>
                <w:rFonts w:ascii="Calibri" w:eastAsia="Calibri" w:hAnsi="Calibri" w:cs="Times New Roman"/>
                <w:lang w:eastAsia="en-GB"/>
              </w:rPr>
              <w:t>2021</w:t>
            </w:r>
          </w:p>
        </w:tc>
      </w:tr>
      <w:tr w:rsidR="00861B18" w:rsidRPr="00861B18" w14:paraId="11A34BB2"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B96FC" w14:textId="77777777" w:rsidR="00861B18" w:rsidRPr="00861B18" w:rsidRDefault="00861B18" w:rsidP="00861B18">
            <w:pPr>
              <w:spacing w:before="0" w:after="0" w:line="240" w:lineRule="auto"/>
              <w:rPr>
                <w:rFonts w:ascii="Calibri" w:eastAsia="Calibri" w:hAnsi="Calibri" w:cs="Times New Roman"/>
                <w:lang w:eastAsia="en-GB"/>
              </w:rPr>
            </w:pPr>
            <w:r w:rsidRPr="00861B18">
              <w:rPr>
                <w:rFonts w:ascii="Calibri" w:eastAsia="Calibri" w:hAnsi="Calibri" w:cs="Times New Roman"/>
                <w:lang w:eastAsia="en-GB"/>
              </w:rPr>
              <w:t>Treasurer and Company Secretary</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14:paraId="2FCC404A" w14:textId="77777777" w:rsidR="00861B18" w:rsidRPr="00861B18" w:rsidRDefault="00861B18" w:rsidP="00861B18">
            <w:pPr>
              <w:spacing w:before="0" w:after="0" w:line="240" w:lineRule="auto"/>
              <w:rPr>
                <w:rFonts w:ascii="Calibri" w:eastAsia="Calibri" w:hAnsi="Calibri" w:cs="Times New Roman"/>
                <w:lang w:eastAsia="en-GB"/>
              </w:rPr>
            </w:pPr>
            <w:r w:rsidRPr="00861B18">
              <w:rPr>
                <w:rFonts w:ascii="Calibri" w:eastAsia="Calibri" w:hAnsi="Calibri" w:cs="Times New Roman"/>
                <w:lang w:eastAsia="en-GB"/>
              </w:rPr>
              <w:t>Professor Tom Fleming</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49CB26FB" w14:textId="77777777" w:rsidR="00861B18" w:rsidRPr="00861B18" w:rsidRDefault="00473417" w:rsidP="00861B18">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2019</w:t>
            </w:r>
          </w:p>
        </w:tc>
      </w:tr>
      <w:tr w:rsidR="002B01E8" w:rsidRPr="00861B18" w14:paraId="390FF270"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B9D58" w14:textId="77777777" w:rsidR="002B01E8" w:rsidRPr="00861B18" w:rsidRDefault="00473417" w:rsidP="00861B18">
            <w:pPr>
              <w:spacing w:before="0" w:after="0" w:line="240" w:lineRule="auto"/>
              <w:rPr>
                <w:rFonts w:ascii="Calibri" w:eastAsia="Calibri" w:hAnsi="Calibri" w:cs="Times New Roman"/>
                <w:lang w:eastAsia="en-GB"/>
              </w:rPr>
            </w:pPr>
            <w:r>
              <w:rPr>
                <w:rFonts w:ascii="Calibri" w:eastAsia="Calibri" w:hAnsi="Calibri" w:cs="Times New Roman"/>
                <w:lang w:eastAsia="en-GB"/>
              </w:rPr>
              <w:t>General Secretary</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2CEFFCDB" w14:textId="77777777" w:rsidR="002B01E8" w:rsidRPr="00861B18" w:rsidRDefault="00473417" w:rsidP="00861B18">
            <w:pPr>
              <w:spacing w:before="0" w:after="0" w:line="240" w:lineRule="auto"/>
              <w:rPr>
                <w:rFonts w:ascii="Calibri" w:eastAsia="Calibri" w:hAnsi="Calibri" w:cs="Times New Roman"/>
                <w:lang w:eastAsia="en-GB"/>
              </w:rPr>
            </w:pPr>
            <w:r>
              <w:rPr>
                <w:rFonts w:ascii="Calibri" w:eastAsia="Calibri" w:hAnsi="Calibri" w:cs="Times New Roman"/>
                <w:lang w:eastAsia="en-GB"/>
              </w:rPr>
              <w:t>Dr Adam Watkins</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0DC426C4" w14:textId="77777777" w:rsidR="002B01E8" w:rsidRPr="00861B18" w:rsidRDefault="00473417" w:rsidP="00861B18">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2021</w:t>
            </w:r>
          </w:p>
        </w:tc>
      </w:tr>
      <w:tr w:rsidR="00473417" w:rsidRPr="00861B18" w14:paraId="79B9774E"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018ECA" w14:textId="77777777" w:rsidR="00473417" w:rsidRPr="00861B18" w:rsidRDefault="00473417" w:rsidP="00861B18">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Ordinary member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67CFA7BC" w14:textId="77777777" w:rsidR="00473417" w:rsidRPr="00861B18" w:rsidRDefault="00473417" w:rsidP="00861B18">
            <w:pPr>
              <w:spacing w:before="0" w:after="0" w:line="240" w:lineRule="auto"/>
              <w:rPr>
                <w:rFonts w:ascii="Calibri" w:eastAsia="Calibri" w:hAnsi="Calibri" w:cs="Times New Roman"/>
                <w:lang w:eastAsia="en-GB"/>
              </w:rPr>
            </w:pPr>
            <w:r>
              <w:rPr>
                <w:rFonts w:ascii="Calibri" w:eastAsia="Calibri" w:hAnsi="Calibri" w:cs="Times New Roman"/>
                <w:lang w:eastAsia="en-GB"/>
              </w:rPr>
              <w:t>Dr Ali Fouladi-Nashta</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2462B4A9" w14:textId="77777777" w:rsidR="00473417" w:rsidRPr="00861B18" w:rsidRDefault="00473417" w:rsidP="00861B18">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2021</w:t>
            </w:r>
          </w:p>
        </w:tc>
      </w:tr>
      <w:tr w:rsidR="00473417" w:rsidRPr="00861B18" w14:paraId="1A5FEF03"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2E937" w14:textId="77777777" w:rsidR="00473417" w:rsidRPr="00473417" w:rsidRDefault="00473417" w:rsidP="00861B18">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Ordinary member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6559C2D0" w14:textId="77777777" w:rsidR="00473417" w:rsidRPr="00861B18" w:rsidRDefault="00473417" w:rsidP="00861B18">
            <w:pPr>
              <w:spacing w:before="0" w:after="0" w:line="240" w:lineRule="auto"/>
              <w:rPr>
                <w:rFonts w:ascii="Calibri" w:eastAsia="Calibri" w:hAnsi="Calibri" w:cs="Times New Roman"/>
                <w:lang w:eastAsia="en-GB"/>
              </w:rPr>
            </w:pPr>
            <w:r>
              <w:rPr>
                <w:rFonts w:ascii="Calibri" w:eastAsia="Calibri" w:hAnsi="Calibri" w:cs="Times New Roman"/>
                <w:lang w:eastAsia="en-GB"/>
              </w:rPr>
              <w:t>Dr Doug Gibson</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3F938B9D" w14:textId="77777777" w:rsidR="00473417" w:rsidRPr="00861B18" w:rsidRDefault="00473417" w:rsidP="00861B18">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2021</w:t>
            </w:r>
          </w:p>
        </w:tc>
      </w:tr>
      <w:tr w:rsidR="00473417" w:rsidRPr="00861B18" w14:paraId="629A04FB"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610BEC" w14:textId="77777777" w:rsidR="00473417" w:rsidRDefault="00473417" w:rsidP="00861B18">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Ordinary member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3F1341AA" w14:textId="77777777" w:rsidR="00473417" w:rsidRDefault="00473417" w:rsidP="00861B18">
            <w:pPr>
              <w:spacing w:before="0" w:after="0" w:line="240" w:lineRule="auto"/>
              <w:rPr>
                <w:rFonts w:ascii="Calibri" w:eastAsia="Calibri" w:hAnsi="Calibri" w:cs="Times New Roman"/>
                <w:lang w:eastAsia="en-GB"/>
              </w:rPr>
            </w:pPr>
            <w:r>
              <w:rPr>
                <w:rFonts w:ascii="Calibri" w:eastAsia="Calibri" w:hAnsi="Calibri" w:cs="Times New Roman"/>
                <w:lang w:eastAsia="en-GB"/>
              </w:rPr>
              <w:t>Dr Richard Lea</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60CAE402" w14:textId="77777777" w:rsidR="00473417" w:rsidRPr="00861B18" w:rsidRDefault="00473417" w:rsidP="00473417">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2021</w:t>
            </w:r>
          </w:p>
        </w:tc>
      </w:tr>
      <w:tr w:rsidR="007A2D0F" w:rsidRPr="00861B18" w14:paraId="5D868EAC"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924AC" w14:textId="67000185" w:rsidR="007A2D0F" w:rsidRPr="00473417" w:rsidRDefault="007A2D0F" w:rsidP="007A2D0F">
            <w:pPr>
              <w:spacing w:before="0" w:after="0" w:line="240" w:lineRule="auto"/>
              <w:rPr>
                <w:rFonts w:ascii="Calibri" w:eastAsia="Calibri" w:hAnsi="Calibri" w:cs="Times New Roman"/>
                <w:lang w:eastAsia="en-GB"/>
              </w:rPr>
            </w:pPr>
            <w:r w:rsidRPr="00861B18">
              <w:rPr>
                <w:rFonts w:ascii="Calibri" w:eastAsia="Calibri" w:hAnsi="Calibri" w:cs="Times New Roman"/>
                <w:lang w:eastAsia="en-GB"/>
              </w:rPr>
              <w:t>Ordinary member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0690C64F" w14:textId="064740BC" w:rsidR="007A2D0F" w:rsidRDefault="007A2D0F" w:rsidP="007A2D0F">
            <w:pPr>
              <w:spacing w:before="0" w:after="0" w:line="240" w:lineRule="auto"/>
              <w:rPr>
                <w:rFonts w:ascii="Calibri" w:eastAsia="Calibri" w:hAnsi="Calibri" w:cs="Times New Roman"/>
                <w:lang w:eastAsia="en-GB"/>
              </w:rPr>
            </w:pPr>
            <w:r w:rsidRPr="00861B18">
              <w:rPr>
                <w:rFonts w:ascii="Calibri" w:eastAsia="Calibri" w:hAnsi="Calibri" w:cs="Times New Roman"/>
                <w:lang w:eastAsia="en-GB"/>
              </w:rPr>
              <w:t>Dr David Miller</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7B1486DC" w14:textId="768B119C" w:rsidR="007A2D0F" w:rsidRDefault="007A2D0F" w:rsidP="007A2D0F">
            <w:pPr>
              <w:spacing w:before="0" w:after="0" w:line="240" w:lineRule="auto"/>
              <w:jc w:val="center"/>
              <w:rPr>
                <w:rFonts w:ascii="Calibri" w:eastAsia="Calibri" w:hAnsi="Calibri" w:cs="Times New Roman"/>
                <w:lang w:eastAsia="en-GB"/>
              </w:rPr>
            </w:pPr>
            <w:r w:rsidRPr="00861B18">
              <w:rPr>
                <w:rFonts w:ascii="Calibri" w:eastAsia="Calibri" w:hAnsi="Calibri" w:cs="Times New Roman"/>
                <w:lang w:eastAsia="en-GB"/>
              </w:rPr>
              <w:t>20</w:t>
            </w:r>
            <w:r>
              <w:rPr>
                <w:rFonts w:ascii="Calibri" w:eastAsia="Calibri" w:hAnsi="Calibri" w:cs="Times New Roman"/>
                <w:lang w:eastAsia="en-GB"/>
              </w:rPr>
              <w:t>20</w:t>
            </w:r>
          </w:p>
        </w:tc>
      </w:tr>
      <w:tr w:rsidR="007A2D0F" w:rsidRPr="00861B18" w14:paraId="5FCF265E" w14:textId="77777777" w:rsidTr="00473417">
        <w:trPr>
          <w:trHeight w:val="283"/>
        </w:trPr>
        <w:tc>
          <w:tcPr>
            <w:tcW w:w="4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DEC5F" w14:textId="77777777" w:rsidR="007A2D0F" w:rsidRPr="00473417" w:rsidRDefault="007A2D0F" w:rsidP="007A2D0F">
            <w:pPr>
              <w:spacing w:before="0" w:after="0" w:line="240" w:lineRule="auto"/>
              <w:rPr>
                <w:rFonts w:ascii="Calibri" w:eastAsia="Calibri" w:hAnsi="Calibri" w:cs="Times New Roman"/>
                <w:lang w:eastAsia="en-GB"/>
              </w:rPr>
            </w:pPr>
            <w:r w:rsidRPr="00473417">
              <w:rPr>
                <w:rFonts w:ascii="Calibri" w:eastAsia="Calibri" w:hAnsi="Calibri" w:cs="Times New Roman"/>
                <w:lang w:eastAsia="en-GB"/>
              </w:rPr>
              <w:t>Ordinary member</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14:paraId="1621D487" w14:textId="77777777" w:rsidR="007A2D0F" w:rsidRDefault="007A2D0F" w:rsidP="007A2D0F">
            <w:pPr>
              <w:spacing w:before="0" w:after="0" w:line="240" w:lineRule="auto"/>
              <w:rPr>
                <w:rFonts w:ascii="Calibri" w:eastAsia="Calibri" w:hAnsi="Calibri" w:cs="Times New Roman"/>
                <w:lang w:eastAsia="en-GB"/>
              </w:rPr>
            </w:pPr>
            <w:r>
              <w:rPr>
                <w:rFonts w:ascii="Calibri" w:eastAsia="Calibri" w:hAnsi="Calibri" w:cs="Times New Roman"/>
                <w:lang w:eastAsia="en-GB"/>
              </w:rPr>
              <w:t>Dr Suman Rice</w:t>
            </w:r>
          </w:p>
        </w:tc>
        <w:tc>
          <w:tcPr>
            <w:tcW w:w="2989" w:type="dxa"/>
            <w:tcBorders>
              <w:top w:val="nil"/>
              <w:left w:val="nil"/>
              <w:bottom w:val="single" w:sz="8" w:space="0" w:color="auto"/>
              <w:right w:val="single" w:sz="8" w:space="0" w:color="auto"/>
            </w:tcBorders>
            <w:tcMar>
              <w:top w:w="0" w:type="dxa"/>
              <w:left w:w="108" w:type="dxa"/>
              <w:bottom w:w="0" w:type="dxa"/>
              <w:right w:w="108" w:type="dxa"/>
            </w:tcMar>
          </w:tcPr>
          <w:p w14:paraId="2AE2F49E" w14:textId="77777777" w:rsidR="007A2D0F" w:rsidRPr="00861B18" w:rsidRDefault="007A2D0F" w:rsidP="007A2D0F">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2021</w:t>
            </w:r>
          </w:p>
        </w:tc>
      </w:tr>
      <w:tr w:rsidR="007A2D0F" w:rsidRPr="00861B18" w14:paraId="42257797" w14:textId="77777777" w:rsidTr="00473417">
        <w:trPr>
          <w:trHeight w:val="283"/>
        </w:trPr>
        <w:tc>
          <w:tcPr>
            <w:tcW w:w="411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FFBD3D" w14:textId="77777777" w:rsidR="007A2D0F" w:rsidRPr="00861B18" w:rsidRDefault="007A2D0F" w:rsidP="007A2D0F">
            <w:pPr>
              <w:spacing w:before="0" w:after="0" w:line="240" w:lineRule="auto"/>
              <w:rPr>
                <w:rFonts w:ascii="Calibri" w:eastAsia="Calibri" w:hAnsi="Calibri" w:cs="Times New Roman"/>
                <w:lang w:eastAsia="en-GB"/>
              </w:rPr>
            </w:pPr>
            <w:r>
              <w:rPr>
                <w:rFonts w:ascii="Calibri" w:eastAsia="Calibri" w:hAnsi="Calibri" w:cs="Times New Roman"/>
                <w:lang w:eastAsia="en-GB"/>
              </w:rPr>
              <w:t>O</w:t>
            </w:r>
            <w:r w:rsidRPr="00861B18">
              <w:rPr>
                <w:rFonts w:ascii="Calibri" w:eastAsia="Calibri" w:hAnsi="Calibri" w:cs="Times New Roman"/>
                <w:lang w:eastAsia="en-GB"/>
              </w:rPr>
              <w:t>rdinary member</w:t>
            </w:r>
          </w:p>
        </w:tc>
        <w:tc>
          <w:tcPr>
            <w:tcW w:w="3271" w:type="dxa"/>
            <w:tcBorders>
              <w:top w:val="nil"/>
              <w:left w:val="nil"/>
              <w:bottom w:val="single" w:sz="4" w:space="0" w:color="auto"/>
              <w:right w:val="single" w:sz="8" w:space="0" w:color="auto"/>
            </w:tcBorders>
            <w:tcMar>
              <w:top w:w="0" w:type="dxa"/>
              <w:left w:w="108" w:type="dxa"/>
              <w:bottom w:w="0" w:type="dxa"/>
              <w:right w:w="108" w:type="dxa"/>
            </w:tcMar>
            <w:hideMark/>
          </w:tcPr>
          <w:p w14:paraId="760BA5DF" w14:textId="0F9B9E96" w:rsidR="007A2D0F" w:rsidRPr="00861B18" w:rsidRDefault="00D97208" w:rsidP="007A2D0F">
            <w:pPr>
              <w:spacing w:before="0" w:after="0" w:line="240" w:lineRule="auto"/>
              <w:rPr>
                <w:rFonts w:ascii="Calibri" w:eastAsia="Calibri" w:hAnsi="Calibri" w:cs="Times New Roman"/>
                <w:lang w:eastAsia="en-GB"/>
              </w:rPr>
            </w:pPr>
            <w:r>
              <w:rPr>
                <w:rFonts w:ascii="Calibri" w:eastAsia="Calibri" w:hAnsi="Calibri" w:cs="Times New Roman"/>
                <w:lang w:eastAsia="en-GB"/>
              </w:rPr>
              <w:t>Dr</w:t>
            </w:r>
            <w:r w:rsidRPr="00861B18">
              <w:rPr>
                <w:rFonts w:ascii="Calibri" w:eastAsia="Calibri" w:hAnsi="Calibri" w:cs="Times New Roman"/>
                <w:lang w:eastAsia="en-GB"/>
              </w:rPr>
              <w:t xml:space="preserve"> </w:t>
            </w:r>
            <w:r w:rsidR="007A2D0F" w:rsidRPr="00861B18">
              <w:rPr>
                <w:rFonts w:ascii="Calibri" w:eastAsia="Calibri" w:hAnsi="Calibri" w:cs="Times New Roman"/>
                <w:lang w:eastAsia="en-GB"/>
              </w:rPr>
              <w:t>Olivier Sandra</w:t>
            </w:r>
          </w:p>
        </w:tc>
        <w:tc>
          <w:tcPr>
            <w:tcW w:w="2989" w:type="dxa"/>
            <w:tcBorders>
              <w:top w:val="nil"/>
              <w:left w:val="nil"/>
              <w:bottom w:val="single" w:sz="4" w:space="0" w:color="auto"/>
              <w:right w:val="single" w:sz="8" w:space="0" w:color="auto"/>
            </w:tcBorders>
            <w:tcMar>
              <w:top w:w="0" w:type="dxa"/>
              <w:left w:w="108" w:type="dxa"/>
              <w:bottom w:w="0" w:type="dxa"/>
              <w:right w:w="108" w:type="dxa"/>
            </w:tcMar>
            <w:hideMark/>
          </w:tcPr>
          <w:p w14:paraId="37E75E9D" w14:textId="77777777" w:rsidR="007A2D0F" w:rsidRPr="00861B18" w:rsidRDefault="007A2D0F" w:rsidP="007A2D0F">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2019</w:t>
            </w:r>
          </w:p>
        </w:tc>
      </w:tr>
      <w:tr w:rsidR="007A2D0F" w:rsidRPr="00861B18" w14:paraId="3E0FEC4C" w14:textId="77777777" w:rsidTr="00473417">
        <w:trPr>
          <w:trHeight w:val="159"/>
        </w:trPr>
        <w:tc>
          <w:tcPr>
            <w:tcW w:w="4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9AB6E" w14:textId="77777777" w:rsidR="007A2D0F" w:rsidRPr="00473417" w:rsidRDefault="007A2D0F" w:rsidP="007A2D0F">
            <w:pPr>
              <w:spacing w:before="0" w:after="0" w:line="240" w:lineRule="auto"/>
              <w:rPr>
                <w:rFonts w:ascii="Calibri" w:eastAsia="Calibri" w:hAnsi="Calibri" w:cs="Times New Roman"/>
                <w:i/>
                <w:lang w:eastAsia="en-GB"/>
              </w:rPr>
            </w:pPr>
            <w:r w:rsidRPr="00473417">
              <w:rPr>
                <w:rFonts w:ascii="Calibri" w:eastAsia="Calibri" w:hAnsi="Calibri" w:cs="Times New Roman"/>
                <w:i/>
                <w:lang w:eastAsia="en-GB"/>
              </w:rPr>
              <w:t>Ex Officio</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2710E" w14:textId="77777777" w:rsidR="007A2D0F" w:rsidRPr="00861B18" w:rsidRDefault="007A2D0F" w:rsidP="007A2D0F">
            <w:pPr>
              <w:spacing w:before="0" w:after="0" w:line="240" w:lineRule="auto"/>
              <w:rPr>
                <w:rFonts w:ascii="Calibri" w:eastAsia="Calibri" w:hAnsi="Calibri" w:cs="Times New Roman"/>
                <w:lang w:eastAsia="en-GB"/>
              </w:rPr>
            </w:pPr>
          </w:p>
        </w:tc>
        <w:tc>
          <w:tcPr>
            <w:tcW w:w="2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7F49C" w14:textId="77777777" w:rsidR="007A2D0F" w:rsidRPr="00861B18" w:rsidRDefault="007A2D0F" w:rsidP="007A2D0F">
            <w:pPr>
              <w:spacing w:before="0" w:after="0" w:line="240" w:lineRule="auto"/>
              <w:jc w:val="center"/>
              <w:rPr>
                <w:rFonts w:ascii="Calibri" w:eastAsia="Calibri" w:hAnsi="Calibri" w:cs="Times New Roman"/>
                <w:lang w:eastAsia="en-GB"/>
              </w:rPr>
            </w:pPr>
          </w:p>
        </w:tc>
      </w:tr>
      <w:tr w:rsidR="007A2D0F" w:rsidRPr="00861B18" w14:paraId="4E96C8BF" w14:textId="77777777" w:rsidTr="00473417">
        <w:trPr>
          <w:trHeight w:val="283"/>
        </w:trPr>
        <w:tc>
          <w:tcPr>
            <w:tcW w:w="4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9018B" w14:textId="77777777" w:rsidR="007A2D0F" w:rsidRDefault="007A2D0F" w:rsidP="007A2D0F">
            <w:pPr>
              <w:spacing w:before="0" w:after="0" w:line="240" w:lineRule="auto"/>
              <w:rPr>
                <w:rFonts w:ascii="Calibri" w:eastAsia="Calibri" w:hAnsi="Calibri" w:cs="Times New Roman"/>
                <w:lang w:eastAsia="en-GB"/>
              </w:rPr>
            </w:pPr>
            <w:r>
              <w:rPr>
                <w:rFonts w:ascii="Calibri" w:eastAsia="Calibri" w:hAnsi="Calibri" w:cs="Times New Roman"/>
                <w:lang w:eastAsia="en-GB"/>
              </w:rPr>
              <w:t xml:space="preserve">Co Editor-in-Chief of </w:t>
            </w:r>
            <w:r w:rsidRPr="00473417">
              <w:rPr>
                <w:rFonts w:ascii="Calibri" w:eastAsia="Calibri" w:hAnsi="Calibri" w:cs="Times New Roman"/>
                <w:lang w:eastAsia="en-GB"/>
              </w:rPr>
              <w:t>Reproduction</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CF47C" w14:textId="5CA27EA6" w:rsidR="007A2D0F" w:rsidRDefault="00B061F0" w:rsidP="007A2D0F">
            <w:pPr>
              <w:spacing w:before="0" w:after="0" w:line="240" w:lineRule="auto"/>
              <w:rPr>
                <w:rFonts w:ascii="Calibri" w:eastAsia="Calibri" w:hAnsi="Calibri" w:cs="Times New Roman"/>
                <w:lang w:eastAsia="en-GB"/>
              </w:rPr>
            </w:pPr>
            <w:r>
              <w:rPr>
                <w:rFonts w:ascii="Calibri" w:eastAsia="Calibri" w:hAnsi="Calibri" w:cs="Times New Roman"/>
                <w:color w:val="000000" w:themeColor="text1"/>
                <w:lang w:eastAsia="en-GB"/>
              </w:rPr>
              <w:t xml:space="preserve">Dr </w:t>
            </w:r>
            <w:r w:rsidR="007A2D0F">
              <w:rPr>
                <w:rFonts w:ascii="Calibri" w:eastAsia="Calibri" w:hAnsi="Calibri" w:cs="Times New Roman"/>
                <w:lang w:eastAsia="en-GB"/>
              </w:rPr>
              <w:t>Greg Fitzharris</w:t>
            </w:r>
          </w:p>
        </w:tc>
        <w:tc>
          <w:tcPr>
            <w:tcW w:w="2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BFB5C" w14:textId="77777777" w:rsidR="007A2D0F" w:rsidRDefault="007A2D0F" w:rsidP="007A2D0F">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2022</w:t>
            </w:r>
          </w:p>
        </w:tc>
      </w:tr>
      <w:tr w:rsidR="007A2D0F" w:rsidRPr="00861B18" w14:paraId="60241488" w14:textId="77777777" w:rsidTr="00473417">
        <w:trPr>
          <w:trHeight w:val="283"/>
        </w:trPr>
        <w:tc>
          <w:tcPr>
            <w:tcW w:w="4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01671" w14:textId="77777777" w:rsidR="007A2D0F" w:rsidRDefault="007A2D0F" w:rsidP="007A2D0F">
            <w:pPr>
              <w:spacing w:before="0" w:after="0" w:line="240" w:lineRule="auto"/>
              <w:rPr>
                <w:rFonts w:ascii="Calibri" w:eastAsia="Calibri" w:hAnsi="Calibri" w:cs="Times New Roman"/>
                <w:lang w:eastAsia="en-GB"/>
              </w:rPr>
            </w:pPr>
            <w:r>
              <w:rPr>
                <w:rFonts w:ascii="Calibri" w:eastAsia="Calibri" w:hAnsi="Calibri" w:cs="Times New Roman"/>
                <w:lang w:eastAsia="en-GB"/>
              </w:rPr>
              <w:t xml:space="preserve">Co Editor-in-Chief of </w:t>
            </w:r>
            <w:r w:rsidRPr="00473417">
              <w:rPr>
                <w:rFonts w:ascii="Calibri" w:eastAsia="Calibri" w:hAnsi="Calibri" w:cs="Times New Roman"/>
                <w:lang w:eastAsia="en-GB"/>
              </w:rPr>
              <w:t>Reproduction</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9925D" w14:textId="77777777" w:rsidR="007A2D0F" w:rsidRDefault="007A2D0F" w:rsidP="007A2D0F">
            <w:pPr>
              <w:spacing w:before="0" w:after="0" w:line="240" w:lineRule="auto"/>
              <w:rPr>
                <w:rFonts w:ascii="Calibri" w:eastAsia="Calibri" w:hAnsi="Calibri" w:cs="Times New Roman"/>
                <w:lang w:eastAsia="en-GB"/>
              </w:rPr>
            </w:pPr>
            <w:r w:rsidRPr="00FA157B">
              <w:rPr>
                <w:rFonts w:ascii="Calibri" w:eastAsia="Calibri" w:hAnsi="Calibri" w:cs="Times New Roman"/>
                <w:color w:val="000000" w:themeColor="text1"/>
                <w:lang w:eastAsia="en-GB"/>
              </w:rPr>
              <w:t xml:space="preserve">Professor Chris </w:t>
            </w:r>
            <w:r>
              <w:rPr>
                <w:rFonts w:ascii="Calibri" w:eastAsia="Calibri" w:hAnsi="Calibri" w:cs="Times New Roman"/>
                <w:lang w:eastAsia="en-GB"/>
              </w:rPr>
              <w:t>Price</w:t>
            </w:r>
          </w:p>
        </w:tc>
        <w:tc>
          <w:tcPr>
            <w:tcW w:w="2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0E529" w14:textId="77777777" w:rsidR="007A2D0F" w:rsidRDefault="007A2D0F" w:rsidP="007A2D0F">
            <w:pPr>
              <w:spacing w:before="0" w:after="0" w:line="240" w:lineRule="auto"/>
              <w:jc w:val="center"/>
              <w:rPr>
                <w:rFonts w:ascii="Calibri" w:eastAsia="Calibri" w:hAnsi="Calibri" w:cs="Times New Roman"/>
                <w:lang w:eastAsia="en-GB"/>
              </w:rPr>
            </w:pPr>
            <w:r>
              <w:rPr>
                <w:rFonts w:ascii="Calibri" w:eastAsia="Calibri" w:hAnsi="Calibri" w:cs="Times New Roman"/>
                <w:lang w:eastAsia="en-GB"/>
              </w:rPr>
              <w:t>2022</w:t>
            </w:r>
          </w:p>
        </w:tc>
      </w:tr>
    </w:tbl>
    <w:p w14:paraId="64503AA3" w14:textId="6EA7FD68" w:rsidR="00ED65D6" w:rsidRDefault="00D103B2" w:rsidP="00782CBD">
      <w:pPr>
        <w:spacing w:before="0" w:after="0"/>
        <w:rPr>
          <w:b/>
        </w:rPr>
      </w:pPr>
      <w:r>
        <w:rPr>
          <w:b/>
          <w:sz w:val="32"/>
        </w:rPr>
        <w:br/>
      </w:r>
      <w:r w:rsidRPr="00ED65D6">
        <w:rPr>
          <w:b/>
        </w:rPr>
        <w:t>Period of Office</w:t>
      </w:r>
    </w:p>
    <w:p w14:paraId="3DB16881" w14:textId="77777777" w:rsidR="00ED65D6" w:rsidRDefault="00ED65D6" w:rsidP="00782CBD">
      <w:pPr>
        <w:spacing w:before="0" w:after="0"/>
        <w:rPr>
          <w:b/>
        </w:rPr>
      </w:pPr>
    </w:p>
    <w:p w14:paraId="40741568" w14:textId="77777777" w:rsidR="00ED65D6" w:rsidRDefault="004D3BC8" w:rsidP="00782CBD">
      <w:pPr>
        <w:spacing w:before="0" w:after="0"/>
      </w:pPr>
      <w:r>
        <w:t xml:space="preserve">On election, </w:t>
      </w:r>
      <w:r w:rsidR="00D103B2" w:rsidRPr="001E3857">
        <w:t xml:space="preserve">Council Members hold office for a </w:t>
      </w:r>
      <w:r>
        <w:t xml:space="preserve">fixed term </w:t>
      </w:r>
      <w:r w:rsidR="00D103B2" w:rsidRPr="001E3857">
        <w:t>of four years.</w:t>
      </w:r>
      <w:r w:rsidR="00D103B2" w:rsidRPr="001E3857">
        <w:br/>
      </w:r>
    </w:p>
    <w:p w14:paraId="60A9F9B5" w14:textId="5A030217" w:rsidR="0079228B" w:rsidRDefault="004D3BC8" w:rsidP="00782CBD">
      <w:pPr>
        <w:spacing w:before="0" w:after="0"/>
      </w:pPr>
      <w:r>
        <w:t xml:space="preserve">Under the current Articles of Association and Byelaws, elected members of Council </w:t>
      </w:r>
      <w:r w:rsidR="00D103B2" w:rsidRPr="001E3857">
        <w:t xml:space="preserve">automatically assume Statutory Membership </w:t>
      </w:r>
      <w:r>
        <w:t xml:space="preserve">for the duration of </w:t>
      </w:r>
      <w:r w:rsidR="00D103B2" w:rsidRPr="001E3857">
        <w:t xml:space="preserve">their period of office which means they may not be beneficiaries of the Society and are ineligible to receive grants, travel support and other such benefits available to non-statutory members. </w:t>
      </w:r>
      <w:r w:rsidR="00935EF9">
        <w:t xml:space="preserve"> (They are entitled to reimbursement of reasonable </w:t>
      </w:r>
      <w:r w:rsidR="0079228B">
        <w:t>expenses</w:t>
      </w:r>
      <w:r w:rsidR="00935EF9">
        <w:t xml:space="preserve"> incurred in the conduct of Society business).</w:t>
      </w:r>
    </w:p>
    <w:p w14:paraId="40B759EB" w14:textId="40660395" w:rsidR="00845E2E" w:rsidRDefault="006133EB" w:rsidP="00782CBD">
      <w:pPr>
        <w:spacing w:before="0" w:after="0"/>
        <w:rPr>
          <w:b/>
        </w:rPr>
      </w:pPr>
      <w:r w:rsidRPr="001E3857">
        <w:br/>
      </w:r>
      <w:r w:rsidR="00935EF9">
        <w:t xml:space="preserve">Council members </w:t>
      </w:r>
      <w:r w:rsidR="00D103B2" w:rsidRPr="001E3857">
        <w:t xml:space="preserve">may revert to Non-Statutory membership </w:t>
      </w:r>
      <w:r w:rsidR="00935EF9">
        <w:t xml:space="preserve">on completion of their </w:t>
      </w:r>
      <w:r w:rsidR="00D103B2" w:rsidRPr="001E3857">
        <w:t>term in office.</w:t>
      </w:r>
      <w:r w:rsidR="00D103B2" w:rsidRPr="001E3857">
        <w:br/>
      </w:r>
      <w:bookmarkStart w:id="0" w:name="_GoBack"/>
      <w:bookmarkEnd w:id="0"/>
    </w:p>
    <w:p w14:paraId="32421136" w14:textId="77777777" w:rsidR="00845E2E" w:rsidRDefault="00845E2E" w:rsidP="00782CBD">
      <w:pPr>
        <w:spacing w:before="0" w:after="0"/>
        <w:rPr>
          <w:b/>
        </w:rPr>
      </w:pPr>
    </w:p>
    <w:p w14:paraId="4E35526D" w14:textId="77777777" w:rsidR="00ED65D6" w:rsidRDefault="00D103B2" w:rsidP="00782CBD">
      <w:pPr>
        <w:spacing w:before="0" w:after="0"/>
      </w:pPr>
      <w:r w:rsidRPr="001E3857">
        <w:rPr>
          <w:b/>
        </w:rPr>
        <w:t>Attendance at meetings</w:t>
      </w:r>
      <w:r w:rsidR="00C5303B" w:rsidRPr="001E3857">
        <w:rPr>
          <w:b/>
        </w:rPr>
        <w:br/>
      </w:r>
    </w:p>
    <w:p w14:paraId="63349FEA" w14:textId="44355CC9" w:rsidR="00370D3E" w:rsidRPr="00935EF9" w:rsidRDefault="00C5303B" w:rsidP="00782CBD">
      <w:pPr>
        <w:spacing w:before="0" w:after="0"/>
        <w:rPr>
          <w:sz w:val="24"/>
        </w:rPr>
      </w:pPr>
      <w:r w:rsidRPr="001E3857">
        <w:t>Council Members are expected to attend Council Meetings</w:t>
      </w:r>
      <w:r w:rsidR="00935EF9">
        <w:t xml:space="preserve"> which </w:t>
      </w:r>
      <w:r w:rsidR="00370D3E" w:rsidRPr="001E3857">
        <w:t>are held</w:t>
      </w:r>
      <w:r w:rsidR="00935EF9">
        <w:t xml:space="preserve"> </w:t>
      </w:r>
      <w:r w:rsidR="00935EF9" w:rsidRPr="00935EF9">
        <w:t>every year in</w:t>
      </w:r>
      <w:r w:rsidR="00370D3E" w:rsidRPr="00935EF9">
        <w:t>:</w:t>
      </w:r>
    </w:p>
    <w:p w14:paraId="2A8EA1D2" w14:textId="77777777" w:rsidR="00935EF9" w:rsidRPr="0079228B" w:rsidRDefault="00935EF9" w:rsidP="00782CBD">
      <w:pPr>
        <w:pStyle w:val="ListParagraph"/>
        <w:numPr>
          <w:ilvl w:val="0"/>
          <w:numId w:val="7"/>
        </w:numPr>
        <w:spacing w:before="0" w:after="120"/>
      </w:pPr>
      <w:r w:rsidRPr="0079228B">
        <w:t>January (</w:t>
      </w:r>
      <w:r w:rsidRPr="0079228B">
        <w:rPr>
          <w:i/>
        </w:rPr>
        <w:t>immediately before/after or during the Fertility conference</w:t>
      </w:r>
      <w:r w:rsidRPr="0079228B">
        <w:t>)</w:t>
      </w:r>
    </w:p>
    <w:p w14:paraId="22EDE6E7" w14:textId="77777777" w:rsidR="00845E2E" w:rsidRPr="0079228B" w:rsidRDefault="00935EF9" w:rsidP="00782CBD">
      <w:pPr>
        <w:pStyle w:val="ListParagraph"/>
        <w:numPr>
          <w:ilvl w:val="0"/>
          <w:numId w:val="7"/>
        </w:numPr>
        <w:spacing w:before="0" w:after="120"/>
      </w:pPr>
      <w:r w:rsidRPr="0079228B">
        <w:t>April</w:t>
      </w:r>
    </w:p>
    <w:p w14:paraId="75FB1CFA" w14:textId="77777777" w:rsidR="00845E2E" w:rsidRPr="0079228B" w:rsidRDefault="00935EF9" w:rsidP="00782CBD">
      <w:pPr>
        <w:pStyle w:val="ListParagraph"/>
        <w:numPr>
          <w:ilvl w:val="0"/>
          <w:numId w:val="7"/>
        </w:numPr>
        <w:spacing w:before="0" w:after="120"/>
      </w:pPr>
      <w:r w:rsidRPr="0079228B">
        <w:t>July (</w:t>
      </w:r>
      <w:r w:rsidRPr="0079228B">
        <w:rPr>
          <w:i/>
        </w:rPr>
        <w:t>by teleconference</w:t>
      </w:r>
      <w:r w:rsidRPr="0079228B">
        <w:t>)</w:t>
      </w:r>
      <w:r w:rsidR="0078200C" w:rsidRPr="0079228B">
        <w:t xml:space="preserve"> </w:t>
      </w:r>
    </w:p>
    <w:p w14:paraId="612D2E2B" w14:textId="77777777" w:rsidR="00845E2E" w:rsidRPr="0079228B" w:rsidRDefault="00845E2E" w:rsidP="00782CBD">
      <w:pPr>
        <w:pStyle w:val="ListParagraph"/>
        <w:numPr>
          <w:ilvl w:val="0"/>
          <w:numId w:val="7"/>
        </w:numPr>
        <w:spacing w:before="0" w:after="120"/>
      </w:pPr>
      <w:r w:rsidRPr="0079228B">
        <w:t>O</w:t>
      </w:r>
      <w:r w:rsidR="00935EF9" w:rsidRPr="0079228B">
        <w:t>ctober</w:t>
      </w:r>
    </w:p>
    <w:p w14:paraId="450780FA" w14:textId="7290CBA0" w:rsidR="006E5078" w:rsidRPr="00845E2E" w:rsidRDefault="002C0148" w:rsidP="00845E2E">
      <w:pPr>
        <w:spacing w:before="0" w:after="120"/>
        <w:rPr>
          <w:sz w:val="24"/>
        </w:rPr>
      </w:pPr>
      <w:r w:rsidRPr="00862358">
        <w:t xml:space="preserve">Council meetings are held </w:t>
      </w:r>
      <w:r w:rsidR="0067258E" w:rsidRPr="00862358">
        <w:t>at a hotel in an</w:t>
      </w:r>
      <w:r w:rsidRPr="00862358">
        <w:t xml:space="preserve"> accessible UK location</w:t>
      </w:r>
      <w:r w:rsidR="00833C1F" w:rsidRPr="00862358">
        <w:t xml:space="preserve"> and last for one working day. A </w:t>
      </w:r>
      <w:r w:rsidRPr="00862358">
        <w:t>working dinner</w:t>
      </w:r>
      <w:r w:rsidR="00833C1F" w:rsidRPr="00862358">
        <w:t xml:space="preserve"> is held</w:t>
      </w:r>
      <w:r w:rsidRPr="00862358">
        <w:t xml:space="preserve"> the evening prior to the Council Meeting</w:t>
      </w:r>
      <w:r w:rsidR="00580086" w:rsidRPr="00862358">
        <w:t>. O</w:t>
      </w:r>
      <w:r w:rsidR="00833C1F" w:rsidRPr="00862358">
        <w:t>vernight accommodation</w:t>
      </w:r>
      <w:r w:rsidR="00580086" w:rsidRPr="00862358">
        <w:t xml:space="preserve"> is </w:t>
      </w:r>
      <w:r w:rsidR="00833C1F" w:rsidRPr="00862358">
        <w:t>provided</w:t>
      </w:r>
      <w:r w:rsidR="00580086" w:rsidRPr="00862358">
        <w:t xml:space="preserve"> and travel expenses reimbursed</w:t>
      </w:r>
      <w:r w:rsidRPr="00862358">
        <w:t>.</w:t>
      </w:r>
    </w:p>
    <w:p w14:paraId="5D536CD3" w14:textId="7167E462" w:rsidR="00782CBD" w:rsidRPr="00862358" w:rsidRDefault="002C0148" w:rsidP="00782CBD">
      <w:r w:rsidRPr="00862358">
        <w:t xml:space="preserve">Council Members are also expected to serve on </w:t>
      </w:r>
      <w:r w:rsidR="006E5078">
        <w:t xml:space="preserve">SRF </w:t>
      </w:r>
      <w:r w:rsidRPr="00862358">
        <w:t>Committees and could be asked to participate in future task groups.</w:t>
      </w:r>
      <w:r w:rsidR="006E5078">
        <w:t xml:space="preserve">  At present, the Society has </w:t>
      </w:r>
      <w:r w:rsidR="008A1ED2">
        <w:t>3</w:t>
      </w:r>
      <w:r w:rsidR="006E5078">
        <w:t xml:space="preserve"> committees (Education and Engagement Committee; Finance Committee; </w:t>
      </w:r>
      <w:r w:rsidR="008A1ED2">
        <w:t xml:space="preserve">Meetings </w:t>
      </w:r>
      <w:r w:rsidR="006E5078">
        <w:t>Committee), each of which meet on</w:t>
      </w:r>
      <w:r w:rsidR="00782CBD">
        <w:t xml:space="preserve"> </w:t>
      </w:r>
      <w:r w:rsidR="00782CBD" w:rsidRPr="00862358">
        <w:t>the afternoon prior to the Council meetings (outside of those coinciding with conferences) but in the same location. Therefore</w:t>
      </w:r>
      <w:r w:rsidR="00782CBD">
        <w:t>,</w:t>
      </w:r>
      <w:r w:rsidR="00782CBD" w:rsidRPr="00862358">
        <w:t xml:space="preserve"> you can expect to be away on SRF Council business for </w:t>
      </w:r>
      <w:r w:rsidR="00782CBD" w:rsidRPr="00775EED">
        <w:rPr>
          <w:b/>
        </w:rPr>
        <w:t>up to 2 working days</w:t>
      </w:r>
      <w:r w:rsidR="00782CBD" w:rsidRPr="00862358">
        <w:t xml:space="preserve"> (including travel time) </w:t>
      </w:r>
      <w:r w:rsidR="00782CBD" w:rsidRPr="00775EED">
        <w:rPr>
          <w:b/>
        </w:rPr>
        <w:t xml:space="preserve">at least </w:t>
      </w:r>
      <w:r w:rsidR="00782CBD">
        <w:rPr>
          <w:b/>
        </w:rPr>
        <w:t xml:space="preserve">three times </w:t>
      </w:r>
      <w:r w:rsidR="00782CBD" w:rsidRPr="00775EED">
        <w:rPr>
          <w:b/>
        </w:rPr>
        <w:t>a year</w:t>
      </w:r>
      <w:r w:rsidR="00782CBD" w:rsidRPr="00862358">
        <w:t>.</w:t>
      </w:r>
    </w:p>
    <w:p w14:paraId="7F491FC3" w14:textId="136ADD02" w:rsidR="002C0148" w:rsidRPr="00862358" w:rsidRDefault="006E5078" w:rsidP="00D103B2">
      <w:r>
        <w:t xml:space="preserve">You would be </w:t>
      </w:r>
      <w:r w:rsidR="002C0148" w:rsidRPr="00862358">
        <w:t>expected to be available throughout the year to assist in ad-hoc decision making and have a key role in running and leading the Society, supported by the Secretariat.</w:t>
      </w:r>
    </w:p>
    <w:p w14:paraId="33546EDB" w14:textId="77777777" w:rsidR="00D103B2" w:rsidRPr="00862358" w:rsidRDefault="002B01E8" w:rsidP="00D103B2">
      <w:pPr>
        <w:rPr>
          <w:b/>
        </w:rPr>
      </w:pPr>
      <w:r w:rsidRPr="00862358">
        <w:rPr>
          <w:b/>
        </w:rPr>
        <w:t>Role as Charity Trustee</w:t>
      </w:r>
    </w:p>
    <w:p w14:paraId="492D9A81" w14:textId="37E93358" w:rsidR="00F14418" w:rsidRPr="00862358" w:rsidRDefault="00F14418" w:rsidP="00F14418">
      <w:r w:rsidRPr="00862358">
        <w:t xml:space="preserve">As </w:t>
      </w:r>
      <w:r w:rsidR="00BD4DA7" w:rsidRPr="00862358">
        <w:t>a Member of Council</w:t>
      </w:r>
      <w:r w:rsidR="00D2713E">
        <w:t>,</w:t>
      </w:r>
      <w:r w:rsidR="00BD4DA7" w:rsidRPr="00862358">
        <w:t xml:space="preserve"> you are</w:t>
      </w:r>
      <w:r w:rsidRPr="00862358">
        <w:t xml:space="preserve"> taking on the responsibility as a Charity Trustee </w:t>
      </w:r>
      <w:r w:rsidR="00BD4DA7" w:rsidRPr="00862358">
        <w:t xml:space="preserve">whose responsibilities cover the following: </w:t>
      </w:r>
    </w:p>
    <w:p w14:paraId="758D239F" w14:textId="77777777" w:rsidR="00F14418" w:rsidRPr="00862358" w:rsidRDefault="00F14418" w:rsidP="00782CBD">
      <w:pPr>
        <w:spacing w:after="0"/>
      </w:pPr>
      <w:r w:rsidRPr="00862358">
        <w:t>You and your co-trustees must make sure that the charity is carrying out the purposes for which it is set up, and no other purpose. This means you should:</w:t>
      </w:r>
    </w:p>
    <w:p w14:paraId="429C8605" w14:textId="77777777" w:rsidR="00F14418" w:rsidRPr="00862358" w:rsidRDefault="00F14418" w:rsidP="00F14418">
      <w:pPr>
        <w:pStyle w:val="ListParagraph"/>
        <w:numPr>
          <w:ilvl w:val="0"/>
          <w:numId w:val="2"/>
        </w:numPr>
        <w:spacing w:before="0" w:after="0" w:line="240" w:lineRule="auto"/>
        <w:contextualSpacing w:val="0"/>
      </w:pPr>
      <w:r w:rsidRPr="00862358">
        <w:t>ensure you understand the charity’s purposes as set out in its governing document</w:t>
      </w:r>
    </w:p>
    <w:p w14:paraId="09CE4004" w14:textId="77777777" w:rsidR="00F14418" w:rsidRPr="00862358" w:rsidRDefault="00F14418" w:rsidP="00F14418">
      <w:pPr>
        <w:pStyle w:val="ListParagraph"/>
        <w:numPr>
          <w:ilvl w:val="0"/>
          <w:numId w:val="2"/>
        </w:numPr>
        <w:spacing w:before="0" w:after="0" w:line="240" w:lineRule="auto"/>
        <w:contextualSpacing w:val="0"/>
      </w:pPr>
      <w:r w:rsidRPr="00862358">
        <w:t>plan what your charity will do, and what you want it to achieve</w:t>
      </w:r>
    </w:p>
    <w:p w14:paraId="487A96E5" w14:textId="77777777" w:rsidR="00F14418" w:rsidRPr="00862358" w:rsidRDefault="00F14418" w:rsidP="00F14418">
      <w:pPr>
        <w:pStyle w:val="ListParagraph"/>
        <w:numPr>
          <w:ilvl w:val="0"/>
          <w:numId w:val="2"/>
        </w:numPr>
        <w:spacing w:before="0" w:after="0" w:line="240" w:lineRule="auto"/>
        <w:contextualSpacing w:val="0"/>
      </w:pPr>
      <w:proofErr w:type="gramStart"/>
      <w:r w:rsidRPr="00862358">
        <w:t>be able to</w:t>
      </w:r>
      <w:proofErr w:type="gramEnd"/>
      <w:r w:rsidRPr="00862358">
        <w:t xml:space="preserve"> explain how all of the charity’s activities are intended to further or support its purposes</w:t>
      </w:r>
    </w:p>
    <w:p w14:paraId="21FBA6EF" w14:textId="77777777" w:rsidR="00F14418" w:rsidRPr="00862358" w:rsidRDefault="00F14418" w:rsidP="00F14418">
      <w:pPr>
        <w:pStyle w:val="ListParagraph"/>
        <w:numPr>
          <w:ilvl w:val="0"/>
          <w:numId w:val="2"/>
        </w:numPr>
        <w:spacing w:before="0" w:after="0" w:line="240" w:lineRule="auto"/>
        <w:contextualSpacing w:val="0"/>
      </w:pPr>
      <w:r w:rsidRPr="00862358">
        <w:t>understand how the charity benefits the public by carrying out its purposes</w:t>
      </w:r>
    </w:p>
    <w:p w14:paraId="057B9738" w14:textId="77777777" w:rsidR="00C850AB" w:rsidRPr="00862358" w:rsidRDefault="00BD4DA7" w:rsidP="00F14418">
      <w:r w:rsidRPr="00862358">
        <w:t xml:space="preserve">To assist with your understanding of the Society, please refer to the </w:t>
      </w:r>
      <w:hyperlink r:id="rId8" w:history="1">
        <w:r w:rsidRPr="00862358">
          <w:rPr>
            <w:rStyle w:val="Hyperlink"/>
          </w:rPr>
          <w:t>Articles of Association and Byelaws</w:t>
        </w:r>
      </w:hyperlink>
      <w:r w:rsidRPr="00862358">
        <w:t xml:space="preserve"> which can be found under the Who </w:t>
      </w:r>
      <w:r w:rsidR="00F14418" w:rsidRPr="00862358">
        <w:t xml:space="preserve">We </w:t>
      </w:r>
      <w:r w:rsidRPr="00862358">
        <w:t xml:space="preserve">Are tab on the SRF Website </w:t>
      </w:r>
      <w:hyperlink r:id="rId9" w:history="1">
        <w:r w:rsidRPr="00862358">
          <w:rPr>
            <w:rStyle w:val="Hyperlink"/>
          </w:rPr>
          <w:t>www.srf-reproduction.org</w:t>
        </w:r>
      </w:hyperlink>
      <w:r w:rsidRPr="00862358">
        <w:t xml:space="preserve"> </w:t>
      </w:r>
    </w:p>
    <w:p w14:paraId="71650314" w14:textId="77777777" w:rsidR="0067258E" w:rsidRPr="00862358" w:rsidRDefault="00C850AB" w:rsidP="00782CBD">
      <w:pPr>
        <w:spacing w:after="0"/>
      </w:pPr>
      <w:r w:rsidRPr="00862358">
        <w:t>F</w:t>
      </w:r>
      <w:r w:rsidR="00F14418" w:rsidRPr="00862358">
        <w:t xml:space="preserve">urther details about the duties of a Charity Trustee </w:t>
      </w:r>
      <w:r w:rsidR="0067258E" w:rsidRPr="00862358">
        <w:t>can be found at:</w:t>
      </w:r>
    </w:p>
    <w:p w14:paraId="4B33F7E6" w14:textId="77777777" w:rsidR="00F14418" w:rsidRPr="00FC623E" w:rsidRDefault="009D11CC" w:rsidP="00782CBD">
      <w:pPr>
        <w:spacing w:before="0"/>
        <w:rPr>
          <w:sz w:val="24"/>
          <w:szCs w:val="24"/>
        </w:rPr>
      </w:pPr>
      <w:hyperlink r:id="rId10" w:anchor="trustees-duties-at-a-glance" w:history="1">
        <w:r w:rsidR="00F14418" w:rsidRPr="00862358">
          <w:rPr>
            <w:rStyle w:val="Hyperlink"/>
          </w:rPr>
          <w:t>https://www.gov.uk/government/publications/the-essential-trustee-what-you-need-to-know-cc3/the-essential-trustee-what-you-need-to-know-what-you-need-to-do#trustees-duties-at-a-glance</w:t>
        </w:r>
      </w:hyperlink>
    </w:p>
    <w:p w14:paraId="23BA001C" w14:textId="2B9B1C23" w:rsidR="001E3857" w:rsidRDefault="001E3857" w:rsidP="00010D8A">
      <w:pPr>
        <w:rPr>
          <w:b/>
          <w:sz w:val="28"/>
        </w:rPr>
      </w:pPr>
    </w:p>
    <w:p w14:paraId="7893242F" w14:textId="73DD8644" w:rsidR="00845E2E" w:rsidRDefault="00845E2E" w:rsidP="00010D8A">
      <w:pPr>
        <w:rPr>
          <w:b/>
          <w:sz w:val="28"/>
        </w:rPr>
      </w:pPr>
    </w:p>
    <w:p w14:paraId="1474E607" w14:textId="77777777" w:rsidR="0079228B" w:rsidRDefault="0079228B" w:rsidP="00010D8A">
      <w:pPr>
        <w:rPr>
          <w:b/>
          <w:sz w:val="28"/>
        </w:rPr>
      </w:pPr>
    </w:p>
    <w:p w14:paraId="103185C1" w14:textId="56E4EA85" w:rsidR="00845E2E" w:rsidRDefault="00845E2E" w:rsidP="00010D8A">
      <w:pPr>
        <w:rPr>
          <w:b/>
          <w:sz w:val="28"/>
        </w:rPr>
      </w:pPr>
    </w:p>
    <w:p w14:paraId="2705CD01" w14:textId="77777777" w:rsidR="00845E2E" w:rsidRDefault="00845E2E" w:rsidP="00010D8A">
      <w:pPr>
        <w:rPr>
          <w:b/>
          <w:sz w:val="28"/>
        </w:rPr>
      </w:pPr>
    </w:p>
    <w:p w14:paraId="31A2E593" w14:textId="77777777" w:rsidR="00010D8A" w:rsidRPr="0079228B" w:rsidRDefault="00D103B2" w:rsidP="00010D8A">
      <w:pPr>
        <w:rPr>
          <w:b/>
          <w:sz w:val="24"/>
        </w:rPr>
      </w:pPr>
      <w:r w:rsidRPr="0079228B">
        <w:rPr>
          <w:b/>
        </w:rPr>
        <w:t>Eligibility</w:t>
      </w:r>
    </w:p>
    <w:p w14:paraId="514E031B" w14:textId="77777777" w:rsidR="00DE0B38" w:rsidRPr="00862358" w:rsidRDefault="00DE0B38" w:rsidP="00DE0B38">
      <w:pPr>
        <w:pStyle w:val="ListParagraph"/>
        <w:numPr>
          <w:ilvl w:val="0"/>
          <w:numId w:val="1"/>
        </w:numPr>
      </w:pPr>
      <w:r w:rsidRPr="00862358">
        <w:t>Under the Society’s rules, any Statutory or Non-Statutory Member (fully paid up</w:t>
      </w:r>
      <w:r w:rsidR="001E3857" w:rsidRPr="00862358">
        <w:t xml:space="preserve"> as at Friday 10</w:t>
      </w:r>
      <w:r w:rsidR="001E3857" w:rsidRPr="00862358">
        <w:rPr>
          <w:vertAlign w:val="superscript"/>
        </w:rPr>
        <w:t>th</w:t>
      </w:r>
      <w:r w:rsidR="001E3857" w:rsidRPr="00862358">
        <w:t xml:space="preserve"> November 2017</w:t>
      </w:r>
      <w:r w:rsidRPr="00862358">
        <w:t>) may stand for election.</w:t>
      </w:r>
    </w:p>
    <w:p w14:paraId="38DA0052" w14:textId="77777777" w:rsidR="00C5303B" w:rsidRPr="00862358" w:rsidRDefault="00C5303B" w:rsidP="00C5303B">
      <w:pPr>
        <w:pStyle w:val="ListParagraph"/>
        <w:numPr>
          <w:ilvl w:val="0"/>
          <w:numId w:val="1"/>
        </w:numPr>
      </w:pPr>
      <w:r w:rsidRPr="00862358">
        <w:t>Members who have previously served on C</w:t>
      </w:r>
      <w:r w:rsidR="001E3857" w:rsidRPr="00862358">
        <w:t xml:space="preserve">ouncil as an Officer may stand </w:t>
      </w:r>
      <w:r w:rsidRPr="00862358">
        <w:t>if one year has elapsed since the end of their previous year</w:t>
      </w:r>
      <w:r w:rsidR="00B754EE" w:rsidRPr="00862358">
        <w:t>s</w:t>
      </w:r>
      <w:r w:rsidRPr="00862358">
        <w:t xml:space="preserve"> of service.</w:t>
      </w:r>
    </w:p>
    <w:p w14:paraId="1E4B17A4" w14:textId="77777777" w:rsidR="00C5303B" w:rsidRPr="00D2713E" w:rsidRDefault="00C5303B" w:rsidP="00C5303B">
      <w:pPr>
        <w:pStyle w:val="ListParagraph"/>
        <w:numPr>
          <w:ilvl w:val="0"/>
          <w:numId w:val="1"/>
        </w:numPr>
      </w:pPr>
      <w:r w:rsidRPr="00D2713E">
        <w:t>Members of Council who are ending their pe</w:t>
      </w:r>
      <w:r w:rsidR="001E3857" w:rsidRPr="00D2713E">
        <w:t>riod as an Ordinary Member in January 2018</w:t>
      </w:r>
      <w:r w:rsidRPr="00D2713E">
        <w:t xml:space="preserve"> may stand, but will only be eligible to fill one </w:t>
      </w:r>
      <w:r w:rsidR="00E27686" w:rsidRPr="00D2713E">
        <w:t>of the vacant</w:t>
      </w:r>
      <w:r w:rsidRPr="00D2713E">
        <w:t xml:space="preserve"> Officer positions available.</w:t>
      </w:r>
    </w:p>
    <w:p w14:paraId="41D6BDDA" w14:textId="210E1C91" w:rsidR="00833C1F" w:rsidRPr="00D2713E" w:rsidRDefault="00833C1F" w:rsidP="00833C1F">
      <w:pPr>
        <w:pStyle w:val="ListParagraph"/>
        <w:numPr>
          <w:ilvl w:val="0"/>
          <w:numId w:val="1"/>
        </w:numPr>
      </w:pPr>
      <w:r w:rsidRPr="00862358">
        <w:t xml:space="preserve">Nominations must be supported by at least two paid up </w:t>
      </w:r>
      <w:r w:rsidRPr="00862358">
        <w:rPr>
          <w:i/>
        </w:rPr>
        <w:t>Statutory Members</w:t>
      </w:r>
      <w:r w:rsidRPr="00862358">
        <w:t xml:space="preserve"> of the Society. (For reference, a list of current </w:t>
      </w:r>
      <w:r w:rsidRPr="00D2713E">
        <w:t xml:space="preserve">Statutory Members can be found in the Members Area of the SRF Website under </w:t>
      </w:r>
      <w:r w:rsidR="001119EF">
        <w:t>Call for Nominations to Council.</w:t>
      </w:r>
    </w:p>
    <w:p w14:paraId="663E34C7" w14:textId="77777777" w:rsidR="006133EB" w:rsidRPr="00D2713E" w:rsidRDefault="006133EB" w:rsidP="00833C1F">
      <w:pPr>
        <w:pStyle w:val="ListParagraph"/>
        <w:numPr>
          <w:ilvl w:val="0"/>
          <w:numId w:val="1"/>
        </w:numPr>
        <w:rPr>
          <w:b/>
          <w:color w:val="FF0000"/>
        </w:rPr>
      </w:pPr>
      <w:r w:rsidRPr="00D2713E">
        <w:rPr>
          <w:b/>
          <w:color w:val="FF0000"/>
        </w:rPr>
        <w:t xml:space="preserve">Officer positions will be allocated once successful candidates have been elected on to Council. </w:t>
      </w:r>
    </w:p>
    <w:p w14:paraId="7B7B954C" w14:textId="77777777" w:rsidR="0067258E" w:rsidRPr="0079228B" w:rsidRDefault="0067258E" w:rsidP="0067258E">
      <w:pPr>
        <w:rPr>
          <w:b/>
        </w:rPr>
      </w:pPr>
      <w:r w:rsidRPr="0079228B">
        <w:rPr>
          <w:b/>
        </w:rPr>
        <w:t>Procedure</w:t>
      </w:r>
    </w:p>
    <w:p w14:paraId="4F1B9119" w14:textId="77777777" w:rsidR="0067258E" w:rsidRPr="00862358" w:rsidRDefault="0067258E" w:rsidP="0067258E">
      <w:r w:rsidRPr="00862358">
        <w:t>Members wishing to stand for election must complete a Nomination to Council form</w:t>
      </w:r>
      <w:r w:rsidR="00361B73" w:rsidRPr="00862358">
        <w:t xml:space="preserve"> </w:t>
      </w:r>
      <w:r w:rsidR="00AF768F" w:rsidRPr="00862358">
        <w:t xml:space="preserve">on the following pages </w:t>
      </w:r>
      <w:r w:rsidR="00361B73" w:rsidRPr="00862358">
        <w:t xml:space="preserve">and return it to the SRF Secretariat </w:t>
      </w:r>
      <w:r w:rsidR="00361B73" w:rsidRPr="00862358">
        <w:rPr>
          <w:b/>
        </w:rPr>
        <w:t xml:space="preserve">to arrive no later than 09.00 hrs UK time on Monday </w:t>
      </w:r>
      <w:r w:rsidR="00A972CA" w:rsidRPr="00862358">
        <w:rPr>
          <w:b/>
        </w:rPr>
        <w:t>11</w:t>
      </w:r>
      <w:r w:rsidR="00A972CA" w:rsidRPr="00862358">
        <w:rPr>
          <w:b/>
          <w:vertAlign w:val="superscript"/>
        </w:rPr>
        <w:t>th</w:t>
      </w:r>
      <w:r w:rsidR="00A972CA" w:rsidRPr="00862358">
        <w:rPr>
          <w:b/>
        </w:rPr>
        <w:t xml:space="preserve"> December 2017</w:t>
      </w:r>
      <w:r w:rsidR="00833C1F" w:rsidRPr="00862358">
        <w:rPr>
          <w:b/>
        </w:rPr>
        <w:t xml:space="preserve">. </w:t>
      </w:r>
      <w:r w:rsidR="00833C1F" w:rsidRPr="00862358">
        <w:t>This form includes a space for you to provide a short statement giving details of your relevant experience and what your goals and aspirations are for your time on Council.</w:t>
      </w:r>
    </w:p>
    <w:p w14:paraId="6F9A5C19" w14:textId="3017A36D" w:rsidR="00833C1F" w:rsidRPr="00862358" w:rsidRDefault="006133EB" w:rsidP="0067258E">
      <w:r w:rsidRPr="00862358">
        <w:t>Nominees</w:t>
      </w:r>
      <w:r w:rsidR="00833C1F" w:rsidRPr="00862358">
        <w:t xml:space="preserve"> must obtain the support of </w:t>
      </w:r>
      <w:r w:rsidR="00833C1F" w:rsidRPr="00862358">
        <w:rPr>
          <w:b/>
        </w:rPr>
        <w:t>at least two Statutory Members</w:t>
      </w:r>
      <w:r w:rsidR="00833C1F" w:rsidRPr="00862358">
        <w:t xml:space="preserve"> and are responsible for </w:t>
      </w:r>
      <w:r w:rsidRPr="00862358">
        <w:t xml:space="preserve">organising </w:t>
      </w:r>
      <w:r w:rsidR="00D2713E">
        <w:t>s</w:t>
      </w:r>
      <w:r w:rsidRPr="00862358">
        <w:t>upporting s</w:t>
      </w:r>
      <w:r w:rsidR="00833C1F" w:rsidRPr="00862358">
        <w:t>t</w:t>
      </w:r>
      <w:r w:rsidRPr="00862358">
        <w:t>atements</w:t>
      </w:r>
      <w:r w:rsidR="00833C1F" w:rsidRPr="00862358">
        <w:t xml:space="preserve"> </w:t>
      </w:r>
      <w:r w:rsidRPr="00862358">
        <w:t>to be sent</w:t>
      </w:r>
      <w:r w:rsidR="00833C1F" w:rsidRPr="00862358">
        <w:t xml:space="preserve"> to the attention of the Secretariat (by email </w:t>
      </w:r>
      <w:hyperlink r:id="rId11" w:history="1">
        <w:r w:rsidR="00833C1F" w:rsidRPr="00862358">
          <w:rPr>
            <w:rStyle w:val="Hyperlink"/>
          </w:rPr>
          <w:t>srf@conferencecollective.co.uk</w:t>
        </w:r>
      </w:hyperlink>
      <w:r w:rsidR="00833C1F" w:rsidRPr="00862358">
        <w:t xml:space="preserve">) by 09.00 hrs UK time on Monday </w:t>
      </w:r>
      <w:r w:rsidR="00A972CA" w:rsidRPr="00862358">
        <w:t>11</w:t>
      </w:r>
      <w:r w:rsidR="00A972CA" w:rsidRPr="00862358">
        <w:rPr>
          <w:vertAlign w:val="superscript"/>
        </w:rPr>
        <w:t>th</w:t>
      </w:r>
      <w:r w:rsidR="00A972CA" w:rsidRPr="00862358">
        <w:t xml:space="preserve"> December 2017</w:t>
      </w:r>
      <w:r w:rsidR="00833C1F" w:rsidRPr="00862358">
        <w:t>.</w:t>
      </w:r>
    </w:p>
    <w:p w14:paraId="0FCC1A21" w14:textId="1D98C321" w:rsidR="00361B73" w:rsidRPr="00862358" w:rsidRDefault="006133EB" w:rsidP="00361B73">
      <w:pPr>
        <w:pStyle w:val="PlainText"/>
        <w:rPr>
          <w:szCs w:val="22"/>
        </w:rPr>
      </w:pPr>
      <w:r w:rsidRPr="00862358">
        <w:rPr>
          <w:b/>
          <w:szCs w:val="22"/>
        </w:rPr>
        <w:t>NB</w:t>
      </w:r>
      <w:r w:rsidRPr="00862358">
        <w:rPr>
          <w:szCs w:val="22"/>
        </w:rPr>
        <w:t xml:space="preserve"> – should the number of nominations received by </w:t>
      </w:r>
      <w:r w:rsidR="001F750B">
        <w:rPr>
          <w:szCs w:val="22"/>
        </w:rPr>
        <w:t xml:space="preserve">the deadline </w:t>
      </w:r>
      <w:r w:rsidRPr="00862358">
        <w:rPr>
          <w:szCs w:val="22"/>
        </w:rPr>
        <w:t xml:space="preserve">exceed the number of </w:t>
      </w:r>
      <w:r w:rsidR="00010D8A" w:rsidRPr="00862358">
        <w:rPr>
          <w:szCs w:val="22"/>
        </w:rPr>
        <w:t>vacancies</w:t>
      </w:r>
      <w:r w:rsidRPr="00862358">
        <w:rPr>
          <w:szCs w:val="22"/>
        </w:rPr>
        <w:t>, then</w:t>
      </w:r>
      <w:r w:rsidR="00B205F3" w:rsidRPr="00862358">
        <w:rPr>
          <w:szCs w:val="22"/>
        </w:rPr>
        <w:t>,</w:t>
      </w:r>
      <w:r w:rsidRPr="00862358">
        <w:rPr>
          <w:szCs w:val="22"/>
        </w:rPr>
        <w:t xml:space="preserve"> as stated in the Articles of Association </w:t>
      </w:r>
      <w:r w:rsidR="00010D8A" w:rsidRPr="00862358">
        <w:rPr>
          <w:szCs w:val="22"/>
        </w:rPr>
        <w:t>Article 33(e)</w:t>
      </w:r>
      <w:r w:rsidR="00B205F3" w:rsidRPr="00862358">
        <w:rPr>
          <w:szCs w:val="22"/>
        </w:rPr>
        <w:t>,</w:t>
      </w:r>
      <w:r w:rsidR="00010D8A" w:rsidRPr="00862358">
        <w:rPr>
          <w:szCs w:val="22"/>
        </w:rPr>
        <w:t xml:space="preserve"> the not less than 21 days prior to the Annual General Meeting, </w:t>
      </w:r>
      <w:r w:rsidR="001F750B" w:rsidRPr="00862358">
        <w:rPr>
          <w:szCs w:val="22"/>
        </w:rPr>
        <w:t>Secretary shall</w:t>
      </w:r>
      <w:r w:rsidR="001F750B">
        <w:rPr>
          <w:szCs w:val="22"/>
        </w:rPr>
        <w:t xml:space="preserve"> </w:t>
      </w:r>
      <w:r w:rsidR="00010D8A" w:rsidRPr="00862358">
        <w:rPr>
          <w:szCs w:val="22"/>
        </w:rPr>
        <w:t xml:space="preserve">issue voting instruction to each </w:t>
      </w:r>
      <w:r w:rsidR="00AB35AA" w:rsidRPr="00862358">
        <w:rPr>
          <w:szCs w:val="22"/>
        </w:rPr>
        <w:t xml:space="preserve">Statutory </w:t>
      </w:r>
      <w:r w:rsidR="00010D8A" w:rsidRPr="00862358">
        <w:rPr>
          <w:szCs w:val="22"/>
        </w:rPr>
        <w:t>member of the Society.</w:t>
      </w:r>
    </w:p>
    <w:p w14:paraId="24131EF5" w14:textId="77777777" w:rsidR="00010D8A" w:rsidRPr="00862358" w:rsidRDefault="00010D8A" w:rsidP="00361B73">
      <w:pPr>
        <w:pStyle w:val="PlainText"/>
        <w:rPr>
          <w:szCs w:val="22"/>
        </w:rPr>
      </w:pPr>
    </w:p>
    <w:p w14:paraId="0C9774F9" w14:textId="77777777" w:rsidR="00AF768F" w:rsidRDefault="00AF768F" w:rsidP="00361B73">
      <w:pPr>
        <w:pStyle w:val="PlainText"/>
      </w:pPr>
    </w:p>
    <w:p w14:paraId="296F3160" w14:textId="77777777" w:rsidR="00361B73" w:rsidRPr="00010D8A" w:rsidRDefault="00361B73" w:rsidP="00010D8A">
      <w:pPr>
        <w:pStyle w:val="PlainText"/>
      </w:pPr>
    </w:p>
    <w:p w14:paraId="29C5FD34" w14:textId="77777777" w:rsidR="00AF768F" w:rsidRDefault="00AF768F" w:rsidP="00010D8A">
      <w:pPr>
        <w:jc w:val="center"/>
        <w:rPr>
          <w:b/>
          <w:color w:val="009999"/>
          <w:sz w:val="32"/>
        </w:rPr>
      </w:pPr>
    </w:p>
    <w:p w14:paraId="2B8F78C0" w14:textId="77777777" w:rsidR="00AF768F" w:rsidRDefault="00AF768F" w:rsidP="00010D8A">
      <w:pPr>
        <w:jc w:val="center"/>
        <w:rPr>
          <w:b/>
          <w:color w:val="009999"/>
          <w:sz w:val="32"/>
        </w:rPr>
      </w:pPr>
    </w:p>
    <w:p w14:paraId="3A1834D1" w14:textId="77777777" w:rsidR="00AF768F" w:rsidRDefault="00AF768F" w:rsidP="00010D8A">
      <w:pPr>
        <w:jc w:val="center"/>
        <w:rPr>
          <w:b/>
          <w:color w:val="009999"/>
          <w:sz w:val="32"/>
        </w:rPr>
      </w:pPr>
    </w:p>
    <w:p w14:paraId="4DAF1250" w14:textId="77777777" w:rsidR="00A972CA" w:rsidRDefault="00A972CA" w:rsidP="00010D8A">
      <w:pPr>
        <w:jc w:val="center"/>
        <w:rPr>
          <w:b/>
          <w:color w:val="009999"/>
          <w:sz w:val="32"/>
        </w:rPr>
      </w:pPr>
    </w:p>
    <w:p w14:paraId="505E5F7A" w14:textId="77777777" w:rsidR="00A972CA" w:rsidRDefault="00A972CA" w:rsidP="00010D8A">
      <w:pPr>
        <w:jc w:val="center"/>
        <w:rPr>
          <w:b/>
          <w:color w:val="009999"/>
          <w:sz w:val="32"/>
        </w:rPr>
      </w:pPr>
    </w:p>
    <w:p w14:paraId="4F81B20C" w14:textId="77777777" w:rsidR="00AF768F" w:rsidRDefault="00AF768F" w:rsidP="00010D8A">
      <w:pPr>
        <w:jc w:val="center"/>
        <w:rPr>
          <w:b/>
          <w:color w:val="009999"/>
          <w:sz w:val="32"/>
        </w:rPr>
      </w:pPr>
    </w:p>
    <w:p w14:paraId="3D985153" w14:textId="77777777" w:rsidR="00AF768F" w:rsidRDefault="00AF768F" w:rsidP="00010D8A">
      <w:pPr>
        <w:jc w:val="center"/>
        <w:rPr>
          <w:b/>
          <w:color w:val="009999"/>
          <w:sz w:val="32"/>
        </w:rPr>
      </w:pPr>
    </w:p>
    <w:p w14:paraId="4FD6A9E5" w14:textId="79408AEF" w:rsidR="00862358" w:rsidRDefault="00862358" w:rsidP="00845E2E">
      <w:pPr>
        <w:rPr>
          <w:b/>
          <w:color w:val="009999"/>
          <w:sz w:val="32"/>
        </w:rPr>
      </w:pPr>
    </w:p>
    <w:p w14:paraId="70CE6046" w14:textId="13C95C63" w:rsidR="00D103B2" w:rsidRPr="002277EE" w:rsidRDefault="00010D8A" w:rsidP="0078200C">
      <w:pPr>
        <w:jc w:val="center"/>
        <w:rPr>
          <w:b/>
          <w:color w:val="009999"/>
          <w:sz w:val="32"/>
        </w:rPr>
      </w:pPr>
      <w:r w:rsidRPr="002277EE">
        <w:rPr>
          <w:b/>
          <w:color w:val="009999"/>
          <w:sz w:val="32"/>
        </w:rPr>
        <w:t>NOMINATION TO COUNCIL FORM</w:t>
      </w:r>
      <w:r w:rsidR="00FC2637" w:rsidRPr="002277EE">
        <w:rPr>
          <w:b/>
          <w:color w:val="009999"/>
          <w:sz w:val="32"/>
        </w:rPr>
        <w:t xml:space="preserve"> </w:t>
      </w:r>
      <w:r w:rsidR="0079228B">
        <w:rPr>
          <w:b/>
          <w:color w:val="009999"/>
          <w:sz w:val="32"/>
        </w:rPr>
        <w:t>2018</w:t>
      </w:r>
    </w:p>
    <w:p w14:paraId="385057A3" w14:textId="77777777" w:rsidR="00010D8A" w:rsidRPr="00FC2637" w:rsidRDefault="00010D8A" w:rsidP="00FC2637">
      <w:pPr>
        <w:jc w:val="center"/>
        <w:rPr>
          <w:b/>
          <w:sz w:val="24"/>
          <w:szCs w:val="26"/>
        </w:rPr>
      </w:pPr>
      <w:r w:rsidRPr="00FE1278">
        <w:rPr>
          <w:b/>
          <w:sz w:val="24"/>
          <w:szCs w:val="26"/>
        </w:rPr>
        <w:t>This form must be complete</w:t>
      </w:r>
      <w:r w:rsidR="00AF768F">
        <w:rPr>
          <w:b/>
          <w:sz w:val="24"/>
          <w:szCs w:val="26"/>
        </w:rPr>
        <w:t>d</w:t>
      </w:r>
      <w:r w:rsidRPr="00FE1278">
        <w:rPr>
          <w:b/>
          <w:sz w:val="24"/>
          <w:szCs w:val="26"/>
        </w:rPr>
        <w:t xml:space="preserve"> and returned to the Secretariat to arrive no later than </w:t>
      </w:r>
      <w:r w:rsidR="00FC2637">
        <w:rPr>
          <w:b/>
          <w:sz w:val="24"/>
          <w:szCs w:val="26"/>
        </w:rPr>
        <w:br/>
      </w:r>
      <w:r w:rsidRPr="00FE1278">
        <w:rPr>
          <w:b/>
          <w:sz w:val="24"/>
          <w:szCs w:val="26"/>
        </w:rPr>
        <w:t xml:space="preserve">09.00 hrs (UK time) on Monday </w:t>
      </w:r>
      <w:r w:rsidR="00A972CA">
        <w:rPr>
          <w:b/>
          <w:sz w:val="24"/>
          <w:szCs w:val="26"/>
        </w:rPr>
        <w:t>11</w:t>
      </w:r>
      <w:r w:rsidRPr="00FE1278">
        <w:rPr>
          <w:b/>
          <w:sz w:val="24"/>
          <w:szCs w:val="26"/>
          <w:vertAlign w:val="superscript"/>
        </w:rPr>
        <w:t>th</w:t>
      </w:r>
      <w:r w:rsidRPr="00FE1278">
        <w:rPr>
          <w:b/>
          <w:sz w:val="24"/>
          <w:szCs w:val="26"/>
        </w:rPr>
        <w:t xml:space="preserve"> </w:t>
      </w:r>
      <w:r w:rsidR="00A972CA">
        <w:rPr>
          <w:b/>
          <w:sz w:val="24"/>
          <w:szCs w:val="26"/>
        </w:rPr>
        <w:t>December 2017</w:t>
      </w:r>
    </w:p>
    <w:p w14:paraId="7D3EEBF1" w14:textId="7AA78B47" w:rsidR="00FE1278" w:rsidRPr="00FE1278" w:rsidRDefault="00AF768F" w:rsidP="00FE1278">
      <w:pPr>
        <w:jc w:val="center"/>
        <w:rPr>
          <w:b/>
          <w:sz w:val="28"/>
        </w:rPr>
      </w:pPr>
      <w:r>
        <w:rPr>
          <w:b/>
          <w:sz w:val="24"/>
        </w:rPr>
        <w:t xml:space="preserve">By </w:t>
      </w:r>
      <w:r w:rsidR="00FE1278" w:rsidRPr="00FC2637">
        <w:rPr>
          <w:b/>
          <w:sz w:val="24"/>
        </w:rPr>
        <w:t xml:space="preserve">Email: </w:t>
      </w:r>
      <w:hyperlink r:id="rId12" w:history="1">
        <w:r w:rsidR="00FE1278" w:rsidRPr="00FC2637">
          <w:rPr>
            <w:rStyle w:val="Hyperlink"/>
            <w:sz w:val="24"/>
          </w:rPr>
          <w:t>srf@conferencecollective.co.uk</w:t>
        </w:r>
      </w:hyperlink>
      <w:r w:rsidR="00FE1278">
        <w:rPr>
          <w:b/>
          <w:sz w:val="28"/>
        </w:rPr>
        <w:br/>
      </w:r>
      <w:r w:rsidR="00D2713E">
        <w:rPr>
          <w:b/>
          <w:sz w:val="24"/>
        </w:rPr>
        <w:t xml:space="preserve">or </w:t>
      </w:r>
      <w:r w:rsidR="00FE1278" w:rsidRPr="00FC2637">
        <w:rPr>
          <w:b/>
          <w:sz w:val="24"/>
        </w:rPr>
        <w:t xml:space="preserve">Post: </w:t>
      </w:r>
      <w:r w:rsidR="00FE1278" w:rsidRPr="00FC2637">
        <w:rPr>
          <w:sz w:val="24"/>
        </w:rPr>
        <w:t xml:space="preserve">Society for Reproduction and Fertility, </w:t>
      </w:r>
      <w:r w:rsidR="00B205F3">
        <w:rPr>
          <w:sz w:val="24"/>
        </w:rPr>
        <w:t>c</w:t>
      </w:r>
      <w:r w:rsidR="00FC2637" w:rsidRPr="00FC2637">
        <w:rPr>
          <w:sz w:val="24"/>
        </w:rPr>
        <w:t>/o The Conference Collective Ltd, 8 Waldegrave Road</w:t>
      </w:r>
      <w:r w:rsidR="0079228B">
        <w:rPr>
          <w:sz w:val="24"/>
        </w:rPr>
        <w:t>, Teddington, Middlesex, TW11 8H</w:t>
      </w:r>
      <w:r w:rsidR="00FC2637" w:rsidRPr="00FC2637">
        <w:rPr>
          <w:sz w:val="24"/>
        </w:rPr>
        <w:t>T</w:t>
      </w:r>
      <w:r w:rsidR="00D2713E">
        <w:rPr>
          <w:sz w:val="24"/>
        </w:rPr>
        <w:t>, UK</w:t>
      </w:r>
      <w:r w:rsidR="00FC623E">
        <w:rPr>
          <w:sz w:val="24"/>
        </w:rPr>
        <w:t xml:space="preserve"> </w:t>
      </w:r>
    </w:p>
    <w:p w14:paraId="71EE73AF" w14:textId="77777777" w:rsidR="00AC5F44" w:rsidRDefault="00AC5F44" w:rsidP="00D103B2">
      <w:pPr>
        <w:rPr>
          <w:b/>
          <w:sz w:val="28"/>
        </w:rPr>
      </w:pPr>
    </w:p>
    <w:p w14:paraId="63D8F995" w14:textId="77777777" w:rsidR="00AC5F44" w:rsidRDefault="00FE1278" w:rsidP="00D103B2">
      <w:pPr>
        <w:rPr>
          <w:b/>
          <w:sz w:val="32"/>
        </w:rPr>
      </w:pPr>
      <w:r>
        <w:rPr>
          <w:b/>
          <w:sz w:val="24"/>
        </w:rPr>
        <w:t xml:space="preserve">Title: ………………….    First </w:t>
      </w:r>
      <w:r w:rsidR="00AC5F44" w:rsidRPr="00FE1278">
        <w:rPr>
          <w:b/>
          <w:sz w:val="24"/>
        </w:rPr>
        <w:t xml:space="preserve">Name: </w:t>
      </w:r>
      <w:r w:rsidR="00AC5F44" w:rsidRPr="00AC5F44">
        <w:rPr>
          <w:sz w:val="32"/>
        </w:rPr>
        <w:t>………………………</w:t>
      </w:r>
      <w:r>
        <w:rPr>
          <w:sz w:val="32"/>
        </w:rPr>
        <w:t xml:space="preserve">…………  </w:t>
      </w:r>
      <w:r w:rsidRPr="00FE1278">
        <w:rPr>
          <w:b/>
          <w:sz w:val="24"/>
        </w:rPr>
        <w:t>Surname:</w:t>
      </w:r>
      <w:r w:rsidR="00FC2637">
        <w:rPr>
          <w:b/>
          <w:sz w:val="24"/>
        </w:rPr>
        <w:t xml:space="preserve"> </w:t>
      </w:r>
      <w:r w:rsidRPr="00FE1278">
        <w:rPr>
          <w:sz w:val="32"/>
        </w:rPr>
        <w:t>…………………………</w:t>
      </w:r>
      <w:r w:rsidR="00FC2637">
        <w:rPr>
          <w:sz w:val="32"/>
        </w:rPr>
        <w:t>…..</w:t>
      </w:r>
    </w:p>
    <w:p w14:paraId="15EBB075" w14:textId="77777777" w:rsidR="00AC5F44" w:rsidRDefault="00AC5F44" w:rsidP="00AC5F44">
      <w:pPr>
        <w:rPr>
          <w:b/>
          <w:sz w:val="32"/>
        </w:rPr>
      </w:pPr>
      <w:r w:rsidRPr="00FE1278">
        <w:rPr>
          <w:b/>
          <w:sz w:val="24"/>
        </w:rPr>
        <w:t xml:space="preserve">Affiliation: </w:t>
      </w:r>
      <w:r w:rsidRPr="00AC5F44">
        <w:rPr>
          <w:sz w:val="32"/>
        </w:rPr>
        <w:t>………………………………………...</w:t>
      </w:r>
      <w:r w:rsidR="00FE1278">
        <w:rPr>
          <w:sz w:val="32"/>
        </w:rPr>
        <w:t>................................................................</w:t>
      </w:r>
    </w:p>
    <w:p w14:paraId="0DDD3E7E" w14:textId="22560AC7" w:rsidR="00AC5F44" w:rsidRDefault="00AC5F44" w:rsidP="00AC5F44">
      <w:pPr>
        <w:rPr>
          <w:sz w:val="32"/>
        </w:rPr>
      </w:pPr>
      <w:r w:rsidRPr="00FE1278">
        <w:rPr>
          <w:b/>
          <w:sz w:val="24"/>
        </w:rPr>
        <w:t>Current</w:t>
      </w:r>
      <w:r w:rsidR="0079228B">
        <w:rPr>
          <w:b/>
          <w:sz w:val="24"/>
        </w:rPr>
        <w:t xml:space="preserve"> SRF</w:t>
      </w:r>
      <w:r w:rsidRPr="00FE1278">
        <w:rPr>
          <w:b/>
          <w:sz w:val="24"/>
        </w:rPr>
        <w:t xml:space="preserve"> membership status: </w:t>
      </w:r>
      <w:r w:rsidRPr="00AC5F44">
        <w:rPr>
          <w:sz w:val="24"/>
        </w:rPr>
        <w:t>Statutory / Non-Statutory (please delete as appropriate)</w:t>
      </w:r>
      <w:r w:rsidRPr="00AC5F44">
        <w:rPr>
          <w:b/>
          <w:sz w:val="24"/>
        </w:rPr>
        <w:t xml:space="preserve"> </w:t>
      </w:r>
    </w:p>
    <w:p w14:paraId="7BB30DE9" w14:textId="77777777" w:rsidR="00AC5F44" w:rsidRPr="00AC5F44" w:rsidRDefault="00AC5F44" w:rsidP="00D103B2">
      <w:pPr>
        <w:rPr>
          <w:sz w:val="24"/>
        </w:rPr>
      </w:pPr>
      <w:r w:rsidRPr="00D2713E">
        <w:rPr>
          <w:b/>
          <w:sz w:val="24"/>
        </w:rPr>
        <w:t>Please</w:t>
      </w:r>
      <w:r w:rsidRPr="00AC5F44">
        <w:rPr>
          <w:sz w:val="24"/>
        </w:rPr>
        <w:t xml:space="preserve"> </w:t>
      </w:r>
      <w:r w:rsidRPr="00AC5F44">
        <w:rPr>
          <w:b/>
          <w:sz w:val="24"/>
        </w:rPr>
        <w:t>provide the names of the two statutory members</w:t>
      </w:r>
      <w:r w:rsidRPr="00AC5F44">
        <w:rPr>
          <w:sz w:val="24"/>
        </w:rPr>
        <w:t xml:space="preserve"> who </w:t>
      </w:r>
      <w:r w:rsidR="00AF768F">
        <w:rPr>
          <w:sz w:val="24"/>
        </w:rPr>
        <w:t>have agreed</w:t>
      </w:r>
      <w:r w:rsidRPr="00AC5F44">
        <w:rPr>
          <w:sz w:val="24"/>
        </w:rPr>
        <w:t xml:space="preserve"> to support your nomination</w:t>
      </w:r>
      <w:r w:rsidR="00FE1278">
        <w:rPr>
          <w:sz w:val="24"/>
        </w:rPr>
        <w:t>:</w:t>
      </w:r>
    </w:p>
    <w:p w14:paraId="1F298EF2" w14:textId="77777777" w:rsidR="00AC5F44" w:rsidRDefault="00AC5F44" w:rsidP="00D103B2">
      <w:pPr>
        <w:rPr>
          <w:b/>
          <w:sz w:val="24"/>
        </w:rPr>
      </w:pPr>
      <w:r>
        <w:rPr>
          <w:b/>
          <w:sz w:val="24"/>
        </w:rPr>
        <w:t>Nominator 1: ……………………………………………………………………………………………</w:t>
      </w:r>
      <w:r w:rsidR="00FC2637">
        <w:rPr>
          <w:b/>
          <w:sz w:val="24"/>
        </w:rPr>
        <w:t>………………………………………</w:t>
      </w:r>
    </w:p>
    <w:p w14:paraId="185D9197" w14:textId="77777777" w:rsidR="00AC5F44" w:rsidRDefault="00AC5F44" w:rsidP="00AC5F44">
      <w:pPr>
        <w:rPr>
          <w:b/>
          <w:sz w:val="24"/>
        </w:rPr>
      </w:pPr>
      <w:r>
        <w:rPr>
          <w:b/>
          <w:sz w:val="24"/>
        </w:rPr>
        <w:t>Nominator 2: ……………………………………………………………………………………………</w:t>
      </w:r>
      <w:r w:rsidR="00FC2637">
        <w:rPr>
          <w:b/>
          <w:sz w:val="24"/>
        </w:rPr>
        <w:t>………………………………………</w:t>
      </w:r>
    </w:p>
    <w:p w14:paraId="58A6FFC2" w14:textId="77777777" w:rsidR="00AC5F44" w:rsidRPr="00FE1278" w:rsidRDefault="00FE1278" w:rsidP="00FE1278">
      <w:pPr>
        <w:rPr>
          <w:sz w:val="24"/>
        </w:rPr>
      </w:pPr>
      <w:r>
        <w:rPr>
          <w:sz w:val="24"/>
        </w:rPr>
        <w:t>(</w:t>
      </w:r>
      <w:r w:rsidR="00AC5F44" w:rsidRPr="00FE1278">
        <w:rPr>
          <w:sz w:val="24"/>
        </w:rPr>
        <w:t xml:space="preserve">I understand that it is my responsibility to ensure nominators supply their supporting statements to the Secretariat by email to arrive no later than 09.00 hrs (UK time), Monday </w:t>
      </w:r>
      <w:r w:rsidR="00A972CA">
        <w:rPr>
          <w:sz w:val="24"/>
        </w:rPr>
        <w:t>11</w:t>
      </w:r>
      <w:r w:rsidR="00AC5F44" w:rsidRPr="00FE1278">
        <w:rPr>
          <w:sz w:val="24"/>
          <w:vertAlign w:val="superscript"/>
        </w:rPr>
        <w:t>th</w:t>
      </w:r>
      <w:r w:rsidR="00A972CA">
        <w:rPr>
          <w:sz w:val="24"/>
        </w:rPr>
        <w:t xml:space="preserve"> December</w:t>
      </w:r>
      <w:r>
        <w:rPr>
          <w:sz w:val="24"/>
        </w:rPr>
        <w:t>)</w:t>
      </w:r>
    </w:p>
    <w:p w14:paraId="19AE8E45" w14:textId="77777777" w:rsidR="00AC5F44" w:rsidRPr="00AC5F44" w:rsidRDefault="00AC5F44" w:rsidP="00AC5F44">
      <w:pPr>
        <w:rPr>
          <w:b/>
          <w:sz w:val="24"/>
        </w:rPr>
      </w:pPr>
      <w:r w:rsidRPr="00AC5F44">
        <w:rPr>
          <w:b/>
          <w:sz w:val="24"/>
        </w:rPr>
        <w:t xml:space="preserve">I am willing to stand for election to the Council of the Society for Reproduction and Fertility from </w:t>
      </w:r>
      <w:r w:rsidR="00A972CA">
        <w:rPr>
          <w:b/>
          <w:sz w:val="24"/>
        </w:rPr>
        <w:t>5</w:t>
      </w:r>
      <w:r w:rsidRPr="00AC5F44">
        <w:rPr>
          <w:b/>
          <w:sz w:val="24"/>
          <w:vertAlign w:val="superscript"/>
        </w:rPr>
        <w:t>th</w:t>
      </w:r>
      <w:r w:rsidRPr="00AC5F44">
        <w:rPr>
          <w:b/>
          <w:sz w:val="24"/>
        </w:rPr>
        <w:t xml:space="preserve"> </w:t>
      </w:r>
      <w:r w:rsidR="00A972CA">
        <w:rPr>
          <w:b/>
          <w:sz w:val="24"/>
        </w:rPr>
        <w:t>January 2018.</w:t>
      </w:r>
    </w:p>
    <w:p w14:paraId="5894A9E8" w14:textId="50921A64" w:rsidR="00AC5F44" w:rsidRDefault="00AC5F44" w:rsidP="00AC5F44">
      <w:pPr>
        <w:rPr>
          <w:b/>
          <w:sz w:val="24"/>
        </w:rPr>
      </w:pPr>
      <w:r w:rsidRPr="00AC5F44">
        <w:rPr>
          <w:b/>
          <w:sz w:val="24"/>
        </w:rPr>
        <w:t>I understand that if elected</w:t>
      </w:r>
      <w:r w:rsidR="001F750B">
        <w:rPr>
          <w:b/>
          <w:sz w:val="24"/>
        </w:rPr>
        <w:t>,</w:t>
      </w:r>
      <w:r w:rsidRPr="00AC5F44">
        <w:rPr>
          <w:b/>
          <w:sz w:val="24"/>
        </w:rPr>
        <w:t xml:space="preserve"> I will be a Statutory Member of the Society for at least the du</w:t>
      </w:r>
      <w:r w:rsidR="00AF768F">
        <w:rPr>
          <w:b/>
          <w:sz w:val="24"/>
        </w:rPr>
        <w:t>ration of my service on Council and will therefore waive any right</w:t>
      </w:r>
      <w:r w:rsidR="0079228B">
        <w:rPr>
          <w:b/>
          <w:sz w:val="24"/>
        </w:rPr>
        <w:t>s to apply for awards or grants during my term of office.</w:t>
      </w:r>
    </w:p>
    <w:p w14:paraId="5A471600" w14:textId="77777777" w:rsidR="00AC5F44" w:rsidRDefault="00AC5F44" w:rsidP="00D103B2">
      <w:pPr>
        <w:rPr>
          <w:b/>
          <w:sz w:val="24"/>
        </w:rPr>
      </w:pPr>
    </w:p>
    <w:p w14:paraId="7423ED57" w14:textId="288103B3" w:rsidR="00AC5F44" w:rsidRDefault="00AC5F44" w:rsidP="00D103B2">
      <w:pPr>
        <w:rPr>
          <w:b/>
          <w:sz w:val="24"/>
        </w:rPr>
      </w:pPr>
      <w:r>
        <w:rPr>
          <w:b/>
          <w:sz w:val="24"/>
        </w:rPr>
        <w:t>Signed:</w:t>
      </w:r>
      <w:r w:rsidR="00862358">
        <w:rPr>
          <w:b/>
          <w:sz w:val="24"/>
        </w:rPr>
        <w:t xml:space="preserve"> </w:t>
      </w:r>
      <w:r w:rsidRPr="00862358">
        <w:rPr>
          <w:sz w:val="24"/>
        </w:rPr>
        <w:t>…………………………………………………………………</w:t>
      </w:r>
      <w:r>
        <w:rPr>
          <w:b/>
          <w:sz w:val="24"/>
        </w:rPr>
        <w:t xml:space="preserve">   Date:</w:t>
      </w:r>
      <w:r w:rsidRPr="00862358">
        <w:rPr>
          <w:sz w:val="24"/>
        </w:rPr>
        <w:t xml:space="preserve"> ……………………………………………</w:t>
      </w:r>
      <w:r w:rsidR="00FC2637" w:rsidRPr="00862358">
        <w:rPr>
          <w:sz w:val="24"/>
        </w:rPr>
        <w:t>……………………</w:t>
      </w:r>
      <w:r>
        <w:rPr>
          <w:b/>
          <w:sz w:val="24"/>
        </w:rPr>
        <w:br/>
      </w:r>
    </w:p>
    <w:p w14:paraId="21551FAA" w14:textId="100B4C37" w:rsidR="00AC5F44" w:rsidRDefault="00AC5F44" w:rsidP="00D103B2">
      <w:pPr>
        <w:rPr>
          <w:sz w:val="24"/>
        </w:rPr>
      </w:pPr>
      <w:r>
        <w:rPr>
          <w:b/>
          <w:sz w:val="24"/>
        </w:rPr>
        <w:t xml:space="preserve">Email address: </w:t>
      </w:r>
      <w:r w:rsidRPr="00862358">
        <w:rPr>
          <w:sz w:val="24"/>
        </w:rPr>
        <w:t>…………………………………………………….</w:t>
      </w:r>
      <w:r>
        <w:rPr>
          <w:b/>
          <w:sz w:val="24"/>
        </w:rPr>
        <w:t xml:space="preserve">   </w:t>
      </w:r>
      <w:r w:rsidR="00FC2637">
        <w:rPr>
          <w:b/>
          <w:sz w:val="24"/>
        </w:rPr>
        <w:t>Telephone No:</w:t>
      </w:r>
      <w:r w:rsidR="00862358">
        <w:rPr>
          <w:b/>
          <w:sz w:val="24"/>
        </w:rPr>
        <w:t xml:space="preserve"> </w:t>
      </w:r>
      <w:r w:rsidR="00FC2637" w:rsidRPr="00862358">
        <w:rPr>
          <w:sz w:val="24"/>
        </w:rPr>
        <w:t>……………………………………………………</w:t>
      </w:r>
      <w:r w:rsidR="00AF768F" w:rsidRPr="00862358">
        <w:rPr>
          <w:sz w:val="24"/>
        </w:rPr>
        <w:t>.</w:t>
      </w:r>
    </w:p>
    <w:p w14:paraId="59AC7660" w14:textId="6E2D6C24" w:rsidR="00FE1278" w:rsidRPr="00862358" w:rsidRDefault="00FC2637" w:rsidP="0024033D">
      <w:pPr>
        <w:jc w:val="center"/>
        <w:rPr>
          <w:b/>
          <w:color w:val="000000" w:themeColor="text1"/>
          <w:sz w:val="32"/>
        </w:rPr>
      </w:pPr>
      <w:r w:rsidRPr="00862358">
        <w:rPr>
          <w:b/>
          <w:color w:val="000000" w:themeColor="text1"/>
          <w:sz w:val="32"/>
        </w:rPr>
        <w:lastRenderedPageBreak/>
        <w:t>P</w:t>
      </w:r>
      <w:r w:rsidR="0024033D" w:rsidRPr="00862358">
        <w:rPr>
          <w:b/>
          <w:color w:val="000000" w:themeColor="text1"/>
          <w:sz w:val="32"/>
        </w:rPr>
        <w:t xml:space="preserve">LEASE ENSURE YOU </w:t>
      </w:r>
      <w:r w:rsidR="0024033D" w:rsidRPr="00862358">
        <w:rPr>
          <w:b/>
          <w:color w:val="C00000"/>
          <w:sz w:val="32"/>
        </w:rPr>
        <w:t>COMPLETE THE SHORT STATEMENT FORM</w:t>
      </w:r>
      <w:r w:rsidR="0024033D" w:rsidRPr="00862358">
        <w:rPr>
          <w:b/>
          <w:color w:val="000000" w:themeColor="text1"/>
          <w:sz w:val="32"/>
        </w:rPr>
        <w:t xml:space="preserve"> ON THE FOLLOWING </w:t>
      </w:r>
      <w:r w:rsidR="00D2713E">
        <w:rPr>
          <w:b/>
          <w:color w:val="000000" w:themeColor="text1"/>
          <w:sz w:val="32"/>
        </w:rPr>
        <w:t>PAGE TO SUPPORT YOUR NOMINATION</w:t>
      </w:r>
    </w:p>
    <w:p w14:paraId="39F55AE1" w14:textId="23350942" w:rsidR="00A972CA" w:rsidRPr="00862358" w:rsidRDefault="00010D8A" w:rsidP="00862358">
      <w:pPr>
        <w:spacing w:after="0" w:line="240" w:lineRule="auto"/>
        <w:rPr>
          <w:b/>
          <w:szCs w:val="24"/>
        </w:rPr>
      </w:pPr>
      <w:r w:rsidRPr="00495AF7">
        <w:rPr>
          <w:szCs w:val="24"/>
        </w:rPr>
        <w:tab/>
      </w:r>
      <w:r w:rsidRPr="00495AF7">
        <w:rPr>
          <w:szCs w:val="24"/>
        </w:rPr>
        <w:tab/>
      </w:r>
      <w:r w:rsidRPr="00495AF7">
        <w:rPr>
          <w:szCs w:val="24"/>
        </w:rPr>
        <w:tab/>
      </w:r>
      <w:r w:rsidRPr="00495AF7">
        <w:rPr>
          <w:szCs w:val="24"/>
        </w:rPr>
        <w:tab/>
      </w:r>
      <w:r w:rsidRPr="00BC1AAC">
        <w:rPr>
          <w:szCs w:val="24"/>
        </w:rPr>
        <w:tab/>
      </w:r>
    </w:p>
    <w:p w14:paraId="14AC4AC6" w14:textId="77777777" w:rsidR="00A972CA" w:rsidRDefault="00A972CA" w:rsidP="00FC2637">
      <w:pPr>
        <w:jc w:val="center"/>
        <w:rPr>
          <w:b/>
          <w:color w:val="009999"/>
          <w:sz w:val="32"/>
        </w:rPr>
      </w:pPr>
    </w:p>
    <w:p w14:paraId="30BD4A06" w14:textId="52BAE72D" w:rsidR="00FC2637" w:rsidRPr="002277EE" w:rsidRDefault="0079228B" w:rsidP="00FC2637">
      <w:pPr>
        <w:jc w:val="center"/>
        <w:rPr>
          <w:b/>
          <w:color w:val="009999"/>
          <w:sz w:val="32"/>
        </w:rPr>
      </w:pPr>
      <w:r w:rsidRPr="0079228B">
        <w:rPr>
          <w:b/>
          <w:color w:val="009999"/>
          <w:sz w:val="32"/>
        </w:rPr>
        <w:t xml:space="preserve">STATEMENT FORM </w:t>
      </w:r>
      <w:r>
        <w:rPr>
          <w:b/>
          <w:color w:val="009999"/>
          <w:sz w:val="32"/>
        </w:rPr>
        <w:t>- NOMINATION TO COUNCIL 2018</w:t>
      </w:r>
    </w:p>
    <w:p w14:paraId="68CD9594" w14:textId="77777777" w:rsidR="00FC2637" w:rsidRDefault="00FC2637" w:rsidP="00FC2637">
      <w:pPr>
        <w:spacing w:after="0" w:line="240" w:lineRule="auto"/>
        <w:rPr>
          <w:b/>
          <w:sz w:val="24"/>
        </w:rPr>
      </w:pPr>
    </w:p>
    <w:p w14:paraId="31F040F5" w14:textId="617C1610" w:rsidR="00FC2637" w:rsidRPr="00FC2637" w:rsidRDefault="00FC2637" w:rsidP="00FC2637">
      <w:pPr>
        <w:spacing w:after="0" w:line="240" w:lineRule="auto"/>
        <w:rPr>
          <w:b/>
          <w:szCs w:val="24"/>
        </w:rPr>
      </w:pPr>
      <w:r>
        <w:rPr>
          <w:b/>
          <w:sz w:val="24"/>
        </w:rPr>
        <w:t xml:space="preserve">Title: </w:t>
      </w:r>
      <w:r w:rsidRPr="00862358">
        <w:rPr>
          <w:sz w:val="24"/>
        </w:rPr>
        <w:t>………………….</w:t>
      </w:r>
      <w:r>
        <w:rPr>
          <w:b/>
          <w:sz w:val="24"/>
        </w:rPr>
        <w:t xml:space="preserve">    First </w:t>
      </w:r>
      <w:r w:rsidRPr="00FE1278">
        <w:rPr>
          <w:b/>
          <w:sz w:val="24"/>
        </w:rPr>
        <w:t xml:space="preserve">Name: </w:t>
      </w:r>
      <w:r w:rsidRPr="00862358">
        <w:rPr>
          <w:sz w:val="24"/>
        </w:rPr>
        <w:t xml:space="preserve">………………………………… </w:t>
      </w:r>
      <w:r w:rsidRPr="00862358">
        <w:rPr>
          <w:sz w:val="32"/>
        </w:rPr>
        <w:t xml:space="preserve"> </w:t>
      </w:r>
      <w:r w:rsidRPr="00FE1278">
        <w:rPr>
          <w:b/>
          <w:sz w:val="24"/>
        </w:rPr>
        <w:t>Surname:</w:t>
      </w:r>
      <w:r>
        <w:rPr>
          <w:b/>
          <w:sz w:val="24"/>
        </w:rPr>
        <w:t xml:space="preserve"> </w:t>
      </w:r>
      <w:r w:rsidRPr="00862358">
        <w:rPr>
          <w:sz w:val="24"/>
        </w:rPr>
        <w:t>…………………………………</w:t>
      </w:r>
      <w:r w:rsidR="00862358">
        <w:rPr>
          <w:sz w:val="24"/>
        </w:rPr>
        <w:t>……….</w:t>
      </w:r>
    </w:p>
    <w:p w14:paraId="68F8C9F3" w14:textId="77777777" w:rsidR="00FC2637" w:rsidRDefault="00FC2637" w:rsidP="00010D8A">
      <w:pPr>
        <w:tabs>
          <w:tab w:val="left" w:leader="dot" w:pos="10206"/>
        </w:tabs>
        <w:spacing w:before="120" w:after="0" w:line="240" w:lineRule="auto"/>
        <w:jc w:val="both"/>
        <w:rPr>
          <w:szCs w:val="24"/>
        </w:rPr>
      </w:pPr>
    </w:p>
    <w:p w14:paraId="2B684C0A" w14:textId="753973DA" w:rsidR="00010D8A" w:rsidRPr="0079228B" w:rsidRDefault="00FC2637" w:rsidP="00FC2637">
      <w:pPr>
        <w:rPr>
          <w:b/>
          <w:i/>
          <w:sz w:val="24"/>
        </w:rPr>
      </w:pPr>
      <w:r w:rsidRPr="00FC2637">
        <w:rPr>
          <w:b/>
          <w:noProof/>
          <w:szCs w:val="24"/>
          <w:lang w:eastAsia="en-GB"/>
        </w:rPr>
        <mc:AlternateContent>
          <mc:Choice Requires="wps">
            <w:drawing>
              <wp:anchor distT="45720" distB="45720" distL="114300" distR="114300" simplePos="0" relativeHeight="251659264" behindDoc="0" locked="0" layoutInCell="1" allowOverlap="1" wp14:anchorId="54B05118" wp14:editId="43E73F55">
                <wp:simplePos x="0" y="0"/>
                <wp:positionH relativeFrom="column">
                  <wp:posOffset>-83185</wp:posOffset>
                </wp:positionH>
                <wp:positionV relativeFrom="paragraph">
                  <wp:posOffset>905510</wp:posOffset>
                </wp:positionV>
                <wp:extent cx="6652260" cy="4480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4480560"/>
                        </a:xfrm>
                        <a:prstGeom prst="rect">
                          <a:avLst/>
                        </a:prstGeom>
                        <a:solidFill>
                          <a:srgbClr val="FFFFFF"/>
                        </a:solidFill>
                        <a:ln w="9525">
                          <a:solidFill>
                            <a:srgbClr val="000000"/>
                          </a:solidFill>
                          <a:miter lim="800000"/>
                          <a:headEnd/>
                          <a:tailEnd/>
                        </a:ln>
                      </wps:spPr>
                      <wps:txbx>
                        <w:txbxContent>
                          <w:p w14:paraId="67105CF2" w14:textId="77777777" w:rsidR="00AC5F44" w:rsidRPr="00FC2637" w:rsidRDefault="00AC5F44" w:rsidP="00AC5F44">
                            <w:pPr>
                              <w:rPr>
                                <w:rFonts w:ascii="Lucida Grande" w:hAnsi="Lucida Grande" w:cs="Lucida Grande"/>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05118" id="_x0000_t202" coordsize="21600,21600" o:spt="202" path="m,l,21600r21600,l21600,xe">
                <v:stroke joinstyle="miter"/>
                <v:path gradientshapeok="t" o:connecttype="rect"/>
              </v:shapetype>
              <v:shape id="Text Box 2" o:spid="_x0000_s1026" type="#_x0000_t202" style="position:absolute;margin-left:-6.55pt;margin-top:71.3pt;width:523.8pt;height:35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">
                <v:textbox>
                  <w:txbxContent>
                    <w:p w14:paraId="67105CF2" w14:textId="77777777" w:rsidR="00AC5F44" w:rsidRPr="00FC2637" w:rsidRDefault="00AC5F44" w:rsidP="00AC5F44">
                      <w:pPr>
                        <w:rPr>
                          <w:rFonts w:ascii="Lucida Grande" w:hAnsi="Lucida Grande" w:cs="Lucida Grande"/>
                          <w:b/>
                          <w:szCs w:val="24"/>
                        </w:rPr>
                      </w:pPr>
                    </w:p>
                  </w:txbxContent>
                </v:textbox>
                <w10:wrap type="square"/>
              </v:shape>
            </w:pict>
          </mc:Fallback>
        </mc:AlternateContent>
      </w:r>
      <w:r w:rsidRPr="00FC2637">
        <w:rPr>
          <w:b/>
          <w:sz w:val="24"/>
        </w:rPr>
        <w:t xml:space="preserve">Please provide a short statement (200 – 250 words) in the box below </w:t>
      </w:r>
      <w:r w:rsidR="006E5078">
        <w:rPr>
          <w:b/>
          <w:sz w:val="24"/>
        </w:rPr>
        <w:t xml:space="preserve">summarising </w:t>
      </w:r>
      <w:r w:rsidRPr="00FC2637">
        <w:rPr>
          <w:b/>
          <w:sz w:val="24"/>
        </w:rPr>
        <w:t xml:space="preserve">your relevant experience and </w:t>
      </w:r>
      <w:r w:rsidR="006E5078">
        <w:rPr>
          <w:b/>
          <w:sz w:val="24"/>
        </w:rPr>
        <w:t xml:space="preserve">outlining </w:t>
      </w:r>
      <w:r w:rsidRPr="00FC2637">
        <w:rPr>
          <w:b/>
          <w:sz w:val="24"/>
        </w:rPr>
        <w:t>your goals and aspir</w:t>
      </w:r>
      <w:r w:rsidR="0079228B">
        <w:rPr>
          <w:b/>
          <w:sz w:val="24"/>
        </w:rPr>
        <w:t xml:space="preserve">ations for your time on Council. </w:t>
      </w:r>
      <w:r w:rsidR="0079228B" w:rsidRPr="0079228B">
        <w:rPr>
          <w:b/>
          <w:i/>
          <w:sz w:val="24"/>
        </w:rPr>
        <w:t>Please return this statement with your nomination</w:t>
      </w:r>
      <w:r w:rsidRPr="0079228B">
        <w:rPr>
          <w:b/>
          <w:i/>
          <w:sz w:val="24"/>
        </w:rPr>
        <w:t xml:space="preserve"> form to the Secretariat.</w:t>
      </w:r>
    </w:p>
    <w:p w14:paraId="3A51F802" w14:textId="77777777" w:rsidR="00862358" w:rsidRDefault="00862358" w:rsidP="00FC2637">
      <w:pPr>
        <w:rPr>
          <w:b/>
          <w:sz w:val="24"/>
        </w:rPr>
      </w:pPr>
    </w:p>
    <w:p w14:paraId="5B39F086" w14:textId="0C625522" w:rsidR="00A972CA" w:rsidRDefault="0079228B" w:rsidP="00FC2637">
      <w:pPr>
        <w:rPr>
          <w:b/>
          <w:sz w:val="24"/>
        </w:rPr>
      </w:pPr>
      <w:r w:rsidRPr="0079228B">
        <w:rPr>
          <w:b/>
          <w:i/>
          <w:sz w:val="24"/>
        </w:rPr>
        <w:t xml:space="preserve">Optional </w:t>
      </w:r>
      <w:r>
        <w:rPr>
          <w:b/>
          <w:sz w:val="24"/>
        </w:rPr>
        <w:t xml:space="preserve">- </w:t>
      </w:r>
      <w:r w:rsidR="00A972CA">
        <w:rPr>
          <w:b/>
          <w:sz w:val="24"/>
        </w:rPr>
        <w:t xml:space="preserve">I would </w:t>
      </w:r>
      <w:r w:rsidR="008A1ED2">
        <w:rPr>
          <w:b/>
          <w:sz w:val="24"/>
        </w:rPr>
        <w:t xml:space="preserve">like to be considered for the </w:t>
      </w:r>
      <w:r w:rsidR="00A972CA">
        <w:rPr>
          <w:b/>
          <w:sz w:val="24"/>
        </w:rPr>
        <w:t>following</w:t>
      </w:r>
      <w:r w:rsidR="00862358">
        <w:rPr>
          <w:b/>
          <w:sz w:val="24"/>
        </w:rPr>
        <w:t xml:space="preserve"> </w:t>
      </w:r>
      <w:r w:rsidR="00A972CA">
        <w:rPr>
          <w:b/>
          <w:sz w:val="24"/>
        </w:rPr>
        <w:t>Officer position</w:t>
      </w:r>
      <w:r>
        <w:rPr>
          <w:b/>
          <w:sz w:val="24"/>
        </w:rPr>
        <w:t xml:space="preserve"> - </w:t>
      </w:r>
      <w:r w:rsidR="00A972CA">
        <w:rPr>
          <w:b/>
          <w:sz w:val="24"/>
        </w:rPr>
        <w:t>(please ti</w:t>
      </w:r>
      <w:r w:rsidR="00862358">
        <w:rPr>
          <w:b/>
          <w:sz w:val="24"/>
        </w:rPr>
        <w:t>ck):</w:t>
      </w:r>
    </w:p>
    <w:p w14:paraId="58CD3D2A" w14:textId="5053E86F" w:rsidR="00A972CA" w:rsidRDefault="009D11CC" w:rsidP="00FC2637">
      <w:pPr>
        <w:rPr>
          <w:b/>
          <w:sz w:val="24"/>
          <w:vertAlign w:val="superscript"/>
        </w:rPr>
      </w:pPr>
      <w:sdt>
        <w:sdtPr>
          <w:rPr>
            <w:rFonts w:cs="Arial"/>
            <w:b/>
            <w:color w:val="000000"/>
            <w:sz w:val="18"/>
          </w:rPr>
          <w:id w:val="690034948"/>
          <w14:checkbox>
            <w14:checked w14:val="0"/>
            <w14:checkedState w14:val="2612" w14:font="MS Gothic"/>
            <w14:uncheckedState w14:val="2610" w14:font="MS Gothic"/>
          </w14:checkbox>
        </w:sdtPr>
        <w:sdtEndPr/>
        <w:sdtContent>
          <w:r w:rsidR="00A972CA" w:rsidRPr="00F35E49">
            <w:rPr>
              <w:rFonts w:ascii="Segoe UI Symbol" w:eastAsia="MS Gothic" w:hAnsi="Segoe UI Symbol" w:cs="Segoe UI Symbol"/>
              <w:b/>
              <w:color w:val="000000"/>
              <w:sz w:val="18"/>
            </w:rPr>
            <w:t>☐</w:t>
          </w:r>
        </w:sdtContent>
      </w:sdt>
      <w:r w:rsidR="00A972CA">
        <w:rPr>
          <w:b/>
          <w:sz w:val="24"/>
        </w:rPr>
        <w:t xml:space="preserve"> </w:t>
      </w:r>
      <w:r w:rsidR="00862358">
        <w:rPr>
          <w:b/>
          <w:sz w:val="24"/>
        </w:rPr>
        <w:tab/>
      </w:r>
      <w:r w:rsidR="00A972CA">
        <w:rPr>
          <w:b/>
          <w:sz w:val="24"/>
        </w:rPr>
        <w:t>Chair</w:t>
      </w:r>
      <w:r w:rsidR="006E5078" w:rsidRPr="0078200C">
        <w:rPr>
          <w:b/>
          <w:sz w:val="24"/>
          <w:vertAlign w:val="superscript"/>
        </w:rPr>
        <w:t>1</w:t>
      </w:r>
      <w:r w:rsidR="00A972CA">
        <w:rPr>
          <w:b/>
          <w:sz w:val="24"/>
        </w:rPr>
        <w:br/>
      </w:r>
      <w:sdt>
        <w:sdtPr>
          <w:rPr>
            <w:rFonts w:cs="Arial"/>
            <w:b/>
            <w:color w:val="000000"/>
            <w:sz w:val="18"/>
          </w:rPr>
          <w:id w:val="616653329"/>
          <w14:checkbox>
            <w14:checked w14:val="0"/>
            <w14:checkedState w14:val="2612" w14:font="MS Gothic"/>
            <w14:uncheckedState w14:val="2610" w14:font="MS Gothic"/>
          </w14:checkbox>
        </w:sdtPr>
        <w:sdtEndPr/>
        <w:sdtContent>
          <w:r w:rsidR="00A972CA" w:rsidRPr="00F35E49">
            <w:rPr>
              <w:rFonts w:ascii="Segoe UI Symbol" w:eastAsia="MS Gothic" w:hAnsi="Segoe UI Symbol" w:cs="Segoe UI Symbol"/>
              <w:b/>
              <w:color w:val="000000"/>
              <w:sz w:val="18"/>
            </w:rPr>
            <w:t>☐</w:t>
          </w:r>
        </w:sdtContent>
      </w:sdt>
      <w:r w:rsidR="00862358">
        <w:rPr>
          <w:b/>
          <w:sz w:val="24"/>
        </w:rPr>
        <w:t xml:space="preserve"> </w:t>
      </w:r>
      <w:r w:rsidR="00862358">
        <w:rPr>
          <w:b/>
          <w:sz w:val="24"/>
        </w:rPr>
        <w:tab/>
        <w:t>Programme Secretary</w:t>
      </w:r>
      <w:r w:rsidR="006E5078" w:rsidRPr="0078200C">
        <w:rPr>
          <w:b/>
          <w:sz w:val="24"/>
          <w:vertAlign w:val="superscript"/>
        </w:rPr>
        <w:t>2</w:t>
      </w:r>
    </w:p>
    <w:p w14:paraId="192894C0" w14:textId="6CA63942" w:rsidR="008A1ED2" w:rsidRDefault="008A1ED2" w:rsidP="004D3BC8">
      <w:pPr>
        <w:rPr>
          <w:sz w:val="24"/>
        </w:rPr>
      </w:pPr>
      <w:r>
        <w:rPr>
          <w:b/>
          <w:sz w:val="24"/>
          <w:vertAlign w:val="superscript"/>
        </w:rPr>
        <w:t>1</w:t>
      </w:r>
      <w:r w:rsidRPr="004D3BC8">
        <w:t xml:space="preserve">The Chair of the Society chairs the SRF Council and, in that capacity, has oversight of all SRF business, including that undertaken by the various SRF committees that report to Council.  The SRF Chair is also responsible for fostering relationships with sister societies both within and outside the UK and, specifically, also serves on the Joint Executive Committee (JEC) and on the Joint Finance Committee (JFC) which oversee the planning and management of the joint Fertility conferences held annually in conjunction with the Association of Clinical Embryologists (ACE) and the British Fertility Society (BFS).  As for all other officers, the Chair also represents the Society in the planning and management of the </w:t>
      </w:r>
      <w:r w:rsidR="004D3BC8">
        <w:t xml:space="preserve">triennial </w:t>
      </w:r>
      <w:r w:rsidRPr="004D3BC8">
        <w:t>World Congress in Reproductive Biology (WCRB), organised in association with international sister societies (currently the CSRB, KSAR, SRB, SRD and SSR).</w:t>
      </w:r>
      <w:r>
        <w:rPr>
          <w:sz w:val="24"/>
        </w:rPr>
        <w:t xml:space="preserve"> </w:t>
      </w:r>
    </w:p>
    <w:p w14:paraId="13032F20" w14:textId="41B034A3" w:rsidR="008A1ED2" w:rsidRPr="004D3BC8" w:rsidRDefault="008A1ED2" w:rsidP="004D3BC8">
      <w:r>
        <w:rPr>
          <w:b/>
          <w:sz w:val="24"/>
          <w:vertAlign w:val="superscript"/>
        </w:rPr>
        <w:t>2</w:t>
      </w:r>
      <w:r w:rsidRPr="004D3BC8">
        <w:t xml:space="preserve">The Programme Secretary chairs the SRF Meetings Committee and, in that capacity, </w:t>
      </w:r>
      <w:r w:rsidR="004D3BC8">
        <w:t xml:space="preserve">coordinates and manages the contribution of the SRF to </w:t>
      </w:r>
      <w:r w:rsidRPr="004D3BC8">
        <w:t xml:space="preserve">all </w:t>
      </w:r>
      <w:r w:rsidR="004D3BC8">
        <w:t xml:space="preserve">scientific events (workshops, symposia and conferences) either run by the Society or to which the </w:t>
      </w:r>
      <w:r w:rsidRPr="004D3BC8">
        <w:t xml:space="preserve">SRF </w:t>
      </w:r>
      <w:r w:rsidR="004D3BC8">
        <w:t xml:space="preserve">contributes (e.g. the annual joint Fertility conferences and the triennial WCRB meetings).  This includes oversight of the scientific and social programmes, identifying/inviting/thanking speakers, and liaising with the professional conference organisers/secretariat for each event.  </w:t>
      </w:r>
      <w:r w:rsidRPr="004D3BC8">
        <w:t xml:space="preserve">The SRF </w:t>
      </w:r>
      <w:r w:rsidR="004D3BC8">
        <w:t xml:space="preserve">Programme Secretary also </w:t>
      </w:r>
      <w:r w:rsidRPr="004D3BC8">
        <w:t xml:space="preserve">serves on the Joint Executive Committee (JEC) and on the Joint </w:t>
      </w:r>
      <w:r w:rsidR="004D3BC8">
        <w:t xml:space="preserve">Conference Management </w:t>
      </w:r>
      <w:r w:rsidRPr="004D3BC8">
        <w:t>Committee (J</w:t>
      </w:r>
      <w:r w:rsidR="004D3BC8">
        <w:t>CM</w:t>
      </w:r>
      <w:r w:rsidRPr="004D3BC8">
        <w:t>C) which oversee the planning and management of the joint Fertility conferences held annually in conjunction with ACE</w:t>
      </w:r>
      <w:r w:rsidR="004D3BC8">
        <w:t xml:space="preserve"> </w:t>
      </w:r>
      <w:r w:rsidRPr="004D3BC8">
        <w:t xml:space="preserve">and the </w:t>
      </w:r>
      <w:r w:rsidR="004D3BC8" w:rsidRPr="004D3BC8">
        <w:t>BFS</w:t>
      </w:r>
      <w:r w:rsidRPr="004D3BC8">
        <w:t>.</w:t>
      </w:r>
      <w:r w:rsidR="004D3BC8">
        <w:t xml:space="preserve">  </w:t>
      </w:r>
      <w:r w:rsidR="004D3BC8" w:rsidRPr="00540055">
        <w:t xml:space="preserve">As for all other officers, the </w:t>
      </w:r>
      <w:r w:rsidR="004D3BC8">
        <w:t xml:space="preserve">Programme Secretary </w:t>
      </w:r>
      <w:r w:rsidR="004D3BC8" w:rsidRPr="00540055">
        <w:t xml:space="preserve">also represents the Society in the planning and management of the </w:t>
      </w:r>
      <w:r w:rsidR="004D3BC8">
        <w:t xml:space="preserve">triennial </w:t>
      </w:r>
      <w:r w:rsidR="004D3BC8" w:rsidRPr="00540055">
        <w:t>WCRB</w:t>
      </w:r>
      <w:r w:rsidR="004D3BC8">
        <w:t xml:space="preserve"> meetings</w:t>
      </w:r>
      <w:r w:rsidR="004D3BC8" w:rsidRPr="00540055">
        <w:t>.</w:t>
      </w:r>
    </w:p>
    <w:p w14:paraId="2424ED39" w14:textId="77777777" w:rsidR="008A1ED2" w:rsidRPr="00FC2637" w:rsidRDefault="008A1ED2" w:rsidP="00FC2637">
      <w:pPr>
        <w:rPr>
          <w:b/>
          <w:sz w:val="24"/>
        </w:rPr>
      </w:pPr>
    </w:p>
    <w:sectPr w:rsidR="008A1ED2" w:rsidRPr="00FC2637" w:rsidSect="00A972CA">
      <w:headerReference w:type="default" r:id="rId13"/>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5233" w14:textId="77777777" w:rsidR="009D11CC" w:rsidRDefault="009D11CC" w:rsidP="006F6504">
      <w:pPr>
        <w:spacing w:before="0" w:after="0" w:line="240" w:lineRule="auto"/>
      </w:pPr>
      <w:r>
        <w:separator/>
      </w:r>
    </w:p>
  </w:endnote>
  <w:endnote w:type="continuationSeparator" w:id="0">
    <w:p w14:paraId="2B2A8B39" w14:textId="77777777" w:rsidR="009D11CC" w:rsidRDefault="009D11CC" w:rsidP="006F65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12D4" w14:textId="77777777" w:rsidR="009D11CC" w:rsidRDefault="009D11CC" w:rsidP="006F6504">
      <w:pPr>
        <w:spacing w:before="0" w:after="0" w:line="240" w:lineRule="auto"/>
      </w:pPr>
      <w:r>
        <w:separator/>
      </w:r>
    </w:p>
  </w:footnote>
  <w:footnote w:type="continuationSeparator" w:id="0">
    <w:p w14:paraId="6F82DF97" w14:textId="77777777" w:rsidR="009D11CC" w:rsidRDefault="009D11CC" w:rsidP="006F65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FA3E" w14:textId="77777777" w:rsidR="006F6504" w:rsidRDefault="006F6504" w:rsidP="006F6504">
    <w:pPr>
      <w:pStyle w:val="Header"/>
      <w:jc w:val="center"/>
    </w:pPr>
    <w:r>
      <w:rPr>
        <w:noProof/>
        <w:lang w:eastAsia="en-GB"/>
      </w:rPr>
      <w:drawing>
        <wp:inline distT="0" distB="0" distL="0" distR="0" wp14:anchorId="7F7D790E" wp14:editId="0B9A05FA">
          <wp:extent cx="2444400" cy="97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1">
                    <a:extLst>
                      <a:ext uri="{28A0092B-C50C-407E-A947-70E740481C1C}">
                        <a14:useLocalDpi xmlns:a14="http://schemas.microsoft.com/office/drawing/2010/main" val="0"/>
                      </a:ext>
                    </a:extLst>
                  </a:blip>
                  <a:stretch>
                    <a:fillRect/>
                  </a:stretch>
                </pic:blipFill>
                <pic:spPr>
                  <a:xfrm>
                    <a:off x="0" y="0"/>
                    <a:ext cx="2444400" cy="979200"/>
                  </a:xfrm>
                  <a:prstGeom prst="rect">
                    <a:avLst/>
                  </a:prstGeom>
                </pic:spPr>
              </pic:pic>
            </a:graphicData>
          </a:graphic>
        </wp:inline>
      </w:drawing>
    </w:r>
  </w:p>
  <w:p w14:paraId="452E0F50" w14:textId="77777777" w:rsidR="006F6504" w:rsidRDefault="006F6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A3C59"/>
    <w:multiLevelType w:val="hybridMultilevel"/>
    <w:tmpl w:val="DB70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A55BC"/>
    <w:multiLevelType w:val="hybridMultilevel"/>
    <w:tmpl w:val="CFA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E77C0"/>
    <w:multiLevelType w:val="hybridMultilevel"/>
    <w:tmpl w:val="9CE8E3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39D7B58"/>
    <w:multiLevelType w:val="hybridMultilevel"/>
    <w:tmpl w:val="7B02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F2503"/>
    <w:multiLevelType w:val="hybridMultilevel"/>
    <w:tmpl w:val="54EC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05F3C"/>
    <w:multiLevelType w:val="hybridMultilevel"/>
    <w:tmpl w:val="FB2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04"/>
    <w:rsid w:val="00010D8A"/>
    <w:rsid w:val="00036CFF"/>
    <w:rsid w:val="001119EF"/>
    <w:rsid w:val="00116A39"/>
    <w:rsid w:val="00135836"/>
    <w:rsid w:val="001E3857"/>
    <w:rsid w:val="001F34EF"/>
    <w:rsid w:val="001F750B"/>
    <w:rsid w:val="002277EE"/>
    <w:rsid w:val="00233D2C"/>
    <w:rsid w:val="0024033D"/>
    <w:rsid w:val="00245D05"/>
    <w:rsid w:val="002B01E8"/>
    <w:rsid w:val="002C0148"/>
    <w:rsid w:val="00323132"/>
    <w:rsid w:val="00324E7B"/>
    <w:rsid w:val="00361B73"/>
    <w:rsid w:val="00370D3E"/>
    <w:rsid w:val="003A23F0"/>
    <w:rsid w:val="003E3451"/>
    <w:rsid w:val="00473417"/>
    <w:rsid w:val="004C003A"/>
    <w:rsid w:val="004D3BC8"/>
    <w:rsid w:val="004D6048"/>
    <w:rsid w:val="00580086"/>
    <w:rsid w:val="006133EB"/>
    <w:rsid w:val="0063445F"/>
    <w:rsid w:val="00656E9B"/>
    <w:rsid w:val="0067258E"/>
    <w:rsid w:val="006E5078"/>
    <w:rsid w:val="006F6504"/>
    <w:rsid w:val="00711D4C"/>
    <w:rsid w:val="0078200C"/>
    <w:rsid w:val="00782CBD"/>
    <w:rsid w:val="0079228B"/>
    <w:rsid w:val="007A2D0F"/>
    <w:rsid w:val="007A41B0"/>
    <w:rsid w:val="00824A6A"/>
    <w:rsid w:val="00833C1F"/>
    <w:rsid w:val="00845E2E"/>
    <w:rsid w:val="00861B18"/>
    <w:rsid w:val="00862358"/>
    <w:rsid w:val="00892CAA"/>
    <w:rsid w:val="0089606A"/>
    <w:rsid w:val="008A1ED2"/>
    <w:rsid w:val="00935EF9"/>
    <w:rsid w:val="00960770"/>
    <w:rsid w:val="00994B53"/>
    <w:rsid w:val="009D11CC"/>
    <w:rsid w:val="00A15A69"/>
    <w:rsid w:val="00A32449"/>
    <w:rsid w:val="00A972CA"/>
    <w:rsid w:val="00AA23A5"/>
    <w:rsid w:val="00AB35AA"/>
    <w:rsid w:val="00AC5F44"/>
    <w:rsid w:val="00AD6061"/>
    <w:rsid w:val="00AF768F"/>
    <w:rsid w:val="00B00E28"/>
    <w:rsid w:val="00B061F0"/>
    <w:rsid w:val="00B205F3"/>
    <w:rsid w:val="00B754EE"/>
    <w:rsid w:val="00B92A71"/>
    <w:rsid w:val="00BA3355"/>
    <w:rsid w:val="00BD1808"/>
    <w:rsid w:val="00BD4DA7"/>
    <w:rsid w:val="00C00657"/>
    <w:rsid w:val="00C11C3F"/>
    <w:rsid w:val="00C46FD4"/>
    <w:rsid w:val="00C4791E"/>
    <w:rsid w:val="00C5303B"/>
    <w:rsid w:val="00C850AB"/>
    <w:rsid w:val="00CF50C2"/>
    <w:rsid w:val="00D060DA"/>
    <w:rsid w:val="00D103B2"/>
    <w:rsid w:val="00D10801"/>
    <w:rsid w:val="00D13BEE"/>
    <w:rsid w:val="00D2713E"/>
    <w:rsid w:val="00D97208"/>
    <w:rsid w:val="00DE0B38"/>
    <w:rsid w:val="00E27686"/>
    <w:rsid w:val="00ED65D6"/>
    <w:rsid w:val="00EE4663"/>
    <w:rsid w:val="00F048FC"/>
    <w:rsid w:val="00F14418"/>
    <w:rsid w:val="00F44027"/>
    <w:rsid w:val="00FA157B"/>
    <w:rsid w:val="00FA1C6A"/>
    <w:rsid w:val="00FC2637"/>
    <w:rsid w:val="00FC623E"/>
    <w:rsid w:val="00FE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ECE9"/>
  <w15:docId w15:val="{F7E80251-1C23-4431-A5F1-39952E98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0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F6504"/>
  </w:style>
  <w:style w:type="paragraph" w:styleId="Footer">
    <w:name w:val="footer"/>
    <w:basedOn w:val="Normal"/>
    <w:link w:val="FooterChar"/>
    <w:uiPriority w:val="99"/>
    <w:unhideWhenUsed/>
    <w:rsid w:val="006F650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6504"/>
  </w:style>
  <w:style w:type="paragraph" w:styleId="ListParagraph">
    <w:name w:val="List Paragraph"/>
    <w:basedOn w:val="Normal"/>
    <w:uiPriority w:val="34"/>
    <w:qFormat/>
    <w:rsid w:val="00C5303B"/>
    <w:pPr>
      <w:ind w:left="720"/>
      <w:contextualSpacing/>
    </w:pPr>
  </w:style>
  <w:style w:type="character" w:styleId="Hyperlink">
    <w:name w:val="Hyperlink"/>
    <w:basedOn w:val="DefaultParagraphFont"/>
    <w:uiPriority w:val="99"/>
    <w:unhideWhenUsed/>
    <w:rsid w:val="00F14418"/>
    <w:rPr>
      <w:color w:val="0000FF"/>
      <w:u w:val="single"/>
    </w:rPr>
  </w:style>
  <w:style w:type="paragraph" w:styleId="PlainText">
    <w:name w:val="Plain Text"/>
    <w:basedOn w:val="Normal"/>
    <w:link w:val="PlainTextChar"/>
    <w:uiPriority w:val="99"/>
    <w:unhideWhenUsed/>
    <w:rsid w:val="00361B73"/>
    <w:pPr>
      <w:spacing w:before="0"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361B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711D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4C"/>
    <w:rPr>
      <w:rFonts w:ascii="Segoe UI" w:hAnsi="Segoe UI" w:cs="Segoe UI"/>
      <w:sz w:val="18"/>
      <w:szCs w:val="18"/>
    </w:rPr>
  </w:style>
  <w:style w:type="character" w:styleId="FollowedHyperlink">
    <w:name w:val="FollowedHyperlink"/>
    <w:basedOn w:val="DefaultParagraphFont"/>
    <w:uiPriority w:val="99"/>
    <w:semiHidden/>
    <w:unhideWhenUsed/>
    <w:rsid w:val="001E3857"/>
    <w:rPr>
      <w:color w:val="954F72" w:themeColor="followedHyperlink"/>
      <w:u w:val="single"/>
    </w:rPr>
  </w:style>
  <w:style w:type="character" w:styleId="CommentReference">
    <w:name w:val="annotation reference"/>
    <w:basedOn w:val="DefaultParagraphFont"/>
    <w:uiPriority w:val="99"/>
    <w:semiHidden/>
    <w:unhideWhenUsed/>
    <w:rsid w:val="00A972CA"/>
    <w:rPr>
      <w:sz w:val="16"/>
      <w:szCs w:val="16"/>
    </w:rPr>
  </w:style>
  <w:style w:type="paragraph" w:styleId="CommentText">
    <w:name w:val="annotation text"/>
    <w:basedOn w:val="Normal"/>
    <w:link w:val="CommentTextChar"/>
    <w:uiPriority w:val="99"/>
    <w:semiHidden/>
    <w:unhideWhenUsed/>
    <w:rsid w:val="00A972CA"/>
    <w:pPr>
      <w:spacing w:line="240" w:lineRule="auto"/>
    </w:pPr>
    <w:rPr>
      <w:sz w:val="20"/>
      <w:szCs w:val="20"/>
    </w:rPr>
  </w:style>
  <w:style w:type="character" w:customStyle="1" w:styleId="CommentTextChar">
    <w:name w:val="Comment Text Char"/>
    <w:basedOn w:val="DefaultParagraphFont"/>
    <w:link w:val="CommentText"/>
    <w:uiPriority w:val="99"/>
    <w:semiHidden/>
    <w:rsid w:val="00A972CA"/>
    <w:rPr>
      <w:sz w:val="20"/>
      <w:szCs w:val="20"/>
    </w:rPr>
  </w:style>
  <w:style w:type="paragraph" w:styleId="CommentSubject">
    <w:name w:val="annotation subject"/>
    <w:basedOn w:val="CommentText"/>
    <w:next w:val="CommentText"/>
    <w:link w:val="CommentSubjectChar"/>
    <w:uiPriority w:val="99"/>
    <w:semiHidden/>
    <w:unhideWhenUsed/>
    <w:rsid w:val="00A972CA"/>
    <w:rPr>
      <w:b/>
      <w:bCs/>
    </w:rPr>
  </w:style>
  <w:style w:type="character" w:customStyle="1" w:styleId="CommentSubjectChar">
    <w:name w:val="Comment Subject Char"/>
    <w:basedOn w:val="CommentTextChar"/>
    <w:link w:val="CommentSubject"/>
    <w:uiPriority w:val="99"/>
    <w:semiHidden/>
    <w:rsid w:val="00A97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5036">
      <w:bodyDiv w:val="1"/>
      <w:marLeft w:val="0"/>
      <w:marRight w:val="0"/>
      <w:marTop w:val="0"/>
      <w:marBottom w:val="0"/>
      <w:divBdr>
        <w:top w:val="none" w:sz="0" w:space="0" w:color="auto"/>
        <w:left w:val="none" w:sz="0" w:space="0" w:color="auto"/>
        <w:bottom w:val="none" w:sz="0" w:space="0" w:color="auto"/>
        <w:right w:val="none" w:sz="0" w:space="0" w:color="auto"/>
      </w:divBdr>
    </w:div>
    <w:div w:id="1102914565">
      <w:bodyDiv w:val="1"/>
      <w:marLeft w:val="0"/>
      <w:marRight w:val="0"/>
      <w:marTop w:val="0"/>
      <w:marBottom w:val="0"/>
      <w:divBdr>
        <w:top w:val="none" w:sz="0" w:space="0" w:color="auto"/>
        <w:left w:val="none" w:sz="0" w:space="0" w:color="auto"/>
        <w:bottom w:val="none" w:sz="0" w:space="0" w:color="auto"/>
        <w:right w:val="none" w:sz="0" w:space="0" w:color="auto"/>
      </w:divBdr>
    </w:div>
    <w:div w:id="1597397755">
      <w:bodyDiv w:val="1"/>
      <w:marLeft w:val="0"/>
      <w:marRight w:val="0"/>
      <w:marTop w:val="0"/>
      <w:marBottom w:val="0"/>
      <w:divBdr>
        <w:top w:val="none" w:sz="0" w:space="0" w:color="auto"/>
        <w:left w:val="none" w:sz="0" w:space="0" w:color="auto"/>
        <w:bottom w:val="none" w:sz="0" w:space="0" w:color="auto"/>
        <w:right w:val="none" w:sz="0" w:space="0" w:color="auto"/>
      </w:divBdr>
    </w:div>
    <w:div w:id="16690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reproduction.org/who-we-are/artic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f@conferencecollecti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f@conferencecollectiv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he-essential-trustee-what-you-need-to-know-cc3/the-essential-trustee-what-you-need-to-know-what-you-need-to-do" TargetMode="External"/><Relationship Id="rId4" Type="http://schemas.openxmlformats.org/officeDocument/2006/relationships/settings" Target="settings.xml"/><Relationship Id="rId9" Type="http://schemas.openxmlformats.org/officeDocument/2006/relationships/hyperlink" Target="http://www.srf-reproduc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D7BB-A418-4E6E-95C7-826FB16C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Maginn</dc:creator>
  <cp:lastModifiedBy>Michelle Maginn</cp:lastModifiedBy>
  <cp:revision>6</cp:revision>
  <cp:lastPrinted>2017-11-10T14:29:00Z</cp:lastPrinted>
  <dcterms:created xsi:type="dcterms:W3CDTF">2017-11-10T14:23:00Z</dcterms:created>
  <dcterms:modified xsi:type="dcterms:W3CDTF">2017-11-10T16:01:00Z</dcterms:modified>
</cp:coreProperties>
</file>